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47377" w14:textId="77777777" w:rsidR="001D0A33" w:rsidRPr="00274599" w:rsidRDefault="001D0A33" w:rsidP="001D0A33">
      <w:pPr>
        <w:spacing w:line="240" w:lineRule="exact"/>
        <w:ind w:right="-81"/>
        <w:jc w:val="center"/>
        <w:rPr>
          <w:b/>
          <w:sz w:val="28"/>
          <w:szCs w:val="28"/>
        </w:rPr>
      </w:pPr>
      <w:r w:rsidRPr="00274599">
        <w:rPr>
          <w:b/>
          <w:sz w:val="28"/>
          <w:szCs w:val="28"/>
        </w:rPr>
        <w:t>И Н Ф О Р М А Ц И Я</w:t>
      </w:r>
    </w:p>
    <w:p w14:paraId="75DE6D3A" w14:textId="77777777" w:rsidR="001D0A33" w:rsidRDefault="001D0A33" w:rsidP="001D0A33">
      <w:pPr>
        <w:spacing w:line="240" w:lineRule="exact"/>
        <w:jc w:val="center"/>
        <w:rPr>
          <w:sz w:val="28"/>
          <w:szCs w:val="28"/>
        </w:rPr>
      </w:pPr>
      <w:r w:rsidRPr="00274599">
        <w:rPr>
          <w:sz w:val="28"/>
          <w:szCs w:val="28"/>
        </w:rPr>
        <w:t>о проведении</w:t>
      </w:r>
      <w:r>
        <w:rPr>
          <w:sz w:val="28"/>
          <w:szCs w:val="28"/>
        </w:rPr>
        <w:t xml:space="preserve"> конкурса на включение в кадровый резерв на замещение должности </w:t>
      </w:r>
      <w:r w:rsidRPr="00274599">
        <w:rPr>
          <w:sz w:val="28"/>
          <w:szCs w:val="28"/>
        </w:rPr>
        <w:t>федеральной</w:t>
      </w:r>
      <w:r>
        <w:rPr>
          <w:sz w:val="28"/>
          <w:szCs w:val="28"/>
        </w:rPr>
        <w:t xml:space="preserve"> </w:t>
      </w:r>
      <w:r w:rsidRPr="00274599">
        <w:rPr>
          <w:sz w:val="28"/>
          <w:szCs w:val="28"/>
        </w:rPr>
        <w:t xml:space="preserve">государственной гражданской службы </w:t>
      </w:r>
    </w:p>
    <w:p w14:paraId="71113CEF" w14:textId="77777777" w:rsidR="001D0A33" w:rsidRPr="00274599" w:rsidRDefault="001D0A33" w:rsidP="001D0A33">
      <w:pPr>
        <w:spacing w:line="240" w:lineRule="exact"/>
        <w:jc w:val="center"/>
        <w:rPr>
          <w:sz w:val="28"/>
          <w:szCs w:val="28"/>
        </w:rPr>
      </w:pPr>
      <w:r w:rsidRPr="00274599">
        <w:rPr>
          <w:sz w:val="28"/>
          <w:szCs w:val="28"/>
        </w:rPr>
        <w:t>в прокуратуре Приморского края</w:t>
      </w:r>
    </w:p>
    <w:p w14:paraId="3D5B8832" w14:textId="77777777" w:rsidR="001D0A33" w:rsidRDefault="001D0A33" w:rsidP="001D0A33">
      <w:pPr>
        <w:ind w:right="-81"/>
        <w:jc w:val="both"/>
        <w:rPr>
          <w:b/>
          <w:sz w:val="28"/>
          <w:szCs w:val="28"/>
        </w:rPr>
      </w:pPr>
    </w:p>
    <w:p w14:paraId="7B84CB3D" w14:textId="77777777" w:rsidR="001D0A33" w:rsidRDefault="001D0A33" w:rsidP="001D0A33">
      <w:pPr>
        <w:ind w:firstLine="708"/>
        <w:jc w:val="both"/>
        <w:rPr>
          <w:bCs/>
          <w:sz w:val="28"/>
          <w:szCs w:val="28"/>
        </w:rPr>
      </w:pPr>
      <w:r w:rsidRPr="00274599">
        <w:rPr>
          <w:bCs/>
          <w:sz w:val="28"/>
          <w:szCs w:val="28"/>
        </w:rPr>
        <w:t>Прокуратура Приморского края проводит конкурс на</w:t>
      </w:r>
      <w:r>
        <w:rPr>
          <w:bCs/>
          <w:sz w:val="28"/>
          <w:szCs w:val="28"/>
        </w:rPr>
        <w:t xml:space="preserve"> включение в кадровый резерв на замещение должности: </w:t>
      </w:r>
    </w:p>
    <w:p w14:paraId="3075E4A3" w14:textId="461F97F8" w:rsidR="001D0A33" w:rsidRDefault="001D0A33" w:rsidP="001D0A33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главного </w:t>
      </w:r>
      <w:r w:rsidRPr="00A9027E">
        <w:rPr>
          <w:b/>
          <w:sz w:val="28"/>
          <w:szCs w:val="28"/>
        </w:rPr>
        <w:t xml:space="preserve">специалиста </w:t>
      </w:r>
      <w:r>
        <w:rPr>
          <w:b/>
          <w:sz w:val="28"/>
          <w:szCs w:val="28"/>
        </w:rPr>
        <w:t>прокуратуры города, района или приравненной                    к ней прокуратуры Приморского края</w:t>
      </w:r>
      <w:r>
        <w:rPr>
          <w:sz w:val="28"/>
          <w:szCs w:val="28"/>
        </w:rPr>
        <w:t>.</w:t>
      </w:r>
    </w:p>
    <w:p w14:paraId="35D11642" w14:textId="77777777" w:rsidR="001D0A33" w:rsidRDefault="001D0A33" w:rsidP="001D0A33">
      <w:pPr>
        <w:ind w:firstLine="708"/>
        <w:jc w:val="both"/>
        <w:rPr>
          <w:sz w:val="28"/>
          <w:szCs w:val="28"/>
        </w:rPr>
      </w:pPr>
      <w:r w:rsidRPr="0098373B">
        <w:rPr>
          <w:bCs/>
          <w:sz w:val="28"/>
          <w:szCs w:val="28"/>
        </w:rPr>
        <w:t xml:space="preserve">Квалификационные требования к должности </w:t>
      </w:r>
      <w:r>
        <w:rPr>
          <w:b/>
          <w:sz w:val="28"/>
          <w:szCs w:val="28"/>
        </w:rPr>
        <w:t xml:space="preserve">главного </w:t>
      </w:r>
      <w:r w:rsidRPr="00A9027E">
        <w:rPr>
          <w:b/>
          <w:sz w:val="28"/>
          <w:szCs w:val="28"/>
        </w:rPr>
        <w:t xml:space="preserve">специалиста </w:t>
      </w:r>
      <w:r>
        <w:rPr>
          <w:b/>
          <w:sz w:val="28"/>
          <w:szCs w:val="28"/>
        </w:rPr>
        <w:t>прокуратуры города, района или приравненной к ней прокуратуры</w:t>
      </w:r>
      <w:r>
        <w:rPr>
          <w:sz w:val="28"/>
          <w:szCs w:val="28"/>
        </w:rPr>
        <w:t>.</w:t>
      </w:r>
    </w:p>
    <w:p w14:paraId="314FC209" w14:textId="4250238E" w:rsidR="001D0A33" w:rsidRDefault="001D0A33" w:rsidP="001D0A33">
      <w:pPr>
        <w:ind w:firstLine="708"/>
        <w:jc w:val="both"/>
        <w:rPr>
          <w:sz w:val="28"/>
          <w:szCs w:val="28"/>
        </w:rPr>
      </w:pPr>
      <w:r w:rsidRPr="00DE5193">
        <w:rPr>
          <w:sz w:val="28"/>
          <w:szCs w:val="28"/>
        </w:rPr>
        <w:t>высшее образование по направлению подготовки</w:t>
      </w:r>
      <w:r>
        <w:rPr>
          <w:sz w:val="28"/>
          <w:szCs w:val="28"/>
        </w:rPr>
        <w:t xml:space="preserve"> (специальности): «Документоведение и архивоведение», </w:t>
      </w:r>
      <w:r w:rsidRPr="00DE5193">
        <w:rPr>
          <w:sz w:val="28"/>
          <w:szCs w:val="28"/>
        </w:rPr>
        <w:t>«Юриспруденция»</w:t>
      </w:r>
      <w:r>
        <w:rPr>
          <w:sz w:val="28"/>
          <w:szCs w:val="28"/>
        </w:rPr>
        <w:t>,</w:t>
      </w:r>
      <w:r w:rsidRPr="00DE5193">
        <w:rPr>
          <w:sz w:val="28"/>
          <w:szCs w:val="28"/>
        </w:rPr>
        <w:t xml:space="preserve"> «Государственное </w:t>
      </w:r>
      <w:r>
        <w:rPr>
          <w:sz w:val="28"/>
          <w:szCs w:val="28"/>
        </w:rPr>
        <w:t xml:space="preserve">                          </w:t>
      </w:r>
      <w:r w:rsidRPr="00DE5193">
        <w:rPr>
          <w:sz w:val="28"/>
          <w:szCs w:val="28"/>
        </w:rPr>
        <w:t>и муниципальное управление», «Менеджмент», «Управление персоналом»</w:t>
      </w:r>
      <w:r>
        <w:rPr>
          <w:sz w:val="28"/>
          <w:szCs w:val="28"/>
        </w:rPr>
        <w:t xml:space="preserve">, «Экономика», «Психология» и другие, </w:t>
      </w:r>
      <w:r w:rsidRPr="00DE5193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DE5193">
        <w:rPr>
          <w:sz w:val="28"/>
          <w:szCs w:val="28"/>
        </w:rPr>
        <w:t>иное</w:t>
      </w:r>
      <w:r w:rsidRPr="00DE5193">
        <w:rPr>
          <w:bCs/>
          <w:sz w:val="28"/>
          <w:szCs w:val="28"/>
        </w:rPr>
        <w:t xml:space="preserve"> направление подготовки (специальность), соответств</w:t>
      </w:r>
      <w:r>
        <w:rPr>
          <w:bCs/>
          <w:sz w:val="28"/>
          <w:szCs w:val="28"/>
        </w:rPr>
        <w:t>ующего функциям и конкретным задачам области профессиональной служебной деятельности;</w:t>
      </w:r>
      <w:r w:rsidRPr="0098373B">
        <w:rPr>
          <w:sz w:val="28"/>
          <w:szCs w:val="28"/>
        </w:rPr>
        <w:t xml:space="preserve"> без предъявления требований к стажу.</w:t>
      </w:r>
    </w:p>
    <w:p w14:paraId="5BD3A7DD" w14:textId="77777777" w:rsidR="001D0A33" w:rsidRPr="00DA78DC" w:rsidRDefault="001D0A33" w:rsidP="001D0A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Базовые знания, которыми должен обладать г</w:t>
      </w:r>
      <w:r w:rsidRPr="00DA78DC">
        <w:rPr>
          <w:sz w:val="28"/>
          <w:szCs w:val="28"/>
        </w:rPr>
        <w:t>лавный специалист отдела:</w:t>
      </w:r>
    </w:p>
    <w:p w14:paraId="61DBA5E5" w14:textId="77777777" w:rsidR="001D0A33" w:rsidRPr="00DA78DC" w:rsidRDefault="001D0A33" w:rsidP="001D0A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DA78DC">
        <w:rPr>
          <w:sz w:val="28"/>
          <w:szCs w:val="28"/>
        </w:rPr>
        <w:t xml:space="preserve"> знанием государственного языка Российской Федерации (русского языка);</w:t>
      </w:r>
    </w:p>
    <w:p w14:paraId="42782F83" w14:textId="2506E7A6" w:rsidR="001D0A33" w:rsidRDefault="001D0A33" w:rsidP="001D0A3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знаниями основ </w:t>
      </w:r>
      <w:hyperlink r:id="rId6" w:history="1">
        <w:r w:rsidRPr="00BF3221">
          <w:rPr>
            <w:sz w:val="28"/>
            <w:szCs w:val="28"/>
          </w:rPr>
          <w:t>Конституции</w:t>
        </w:r>
      </w:hyperlink>
      <w:r>
        <w:rPr>
          <w:sz w:val="28"/>
          <w:szCs w:val="28"/>
        </w:rPr>
        <w:t xml:space="preserve"> Российской Федерации, законодательства                  о государственной гражданской службе, законодательства о противодействии коррупции;</w:t>
      </w:r>
    </w:p>
    <w:p w14:paraId="17C38EF5" w14:textId="77777777" w:rsidR="001D0A33" w:rsidRDefault="001D0A33" w:rsidP="001D0A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знаниями основ делопроизводства и документооборота;</w:t>
      </w:r>
    </w:p>
    <w:p w14:paraId="445002BA" w14:textId="77777777" w:rsidR="001D0A33" w:rsidRDefault="001D0A33" w:rsidP="001D0A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1E30DC">
        <w:rPr>
          <w:sz w:val="28"/>
          <w:szCs w:val="28"/>
        </w:rPr>
        <w:t>знаниями и умениями в области информационно-коммуникационных тех</w:t>
      </w:r>
      <w:r>
        <w:rPr>
          <w:sz w:val="28"/>
          <w:szCs w:val="28"/>
        </w:rPr>
        <w:t>нологий:</w:t>
      </w:r>
    </w:p>
    <w:p w14:paraId="4C857C7A" w14:textId="77777777" w:rsidR="001D0A33" w:rsidRDefault="001D0A33" w:rsidP="001D0A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знание основ информационной безопасности и защиты информации;</w:t>
      </w:r>
    </w:p>
    <w:p w14:paraId="3805252B" w14:textId="77777777" w:rsidR="001D0A33" w:rsidRDefault="001D0A33" w:rsidP="001D0A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знание основных положений законодательства о персональных данных;</w:t>
      </w:r>
    </w:p>
    <w:p w14:paraId="386FBC16" w14:textId="77777777" w:rsidR="001D0A33" w:rsidRDefault="001D0A33" w:rsidP="001D0A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знание общих принципов функционирования системы электронного документооборота;</w:t>
      </w:r>
    </w:p>
    <w:p w14:paraId="318F6D30" w14:textId="77777777" w:rsidR="001D0A33" w:rsidRDefault="001D0A33" w:rsidP="001D0A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знание основных положений законодательства об электронной подписи;</w:t>
      </w:r>
    </w:p>
    <w:p w14:paraId="665C9211" w14:textId="77777777" w:rsidR="001D0A33" w:rsidRDefault="001D0A33" w:rsidP="001D0A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знания и умения по применению персонального компьютера.</w:t>
      </w:r>
    </w:p>
    <w:p w14:paraId="085C88E5" w14:textId="77777777" w:rsidR="001D0A33" w:rsidRPr="00DA78DC" w:rsidRDefault="001D0A33" w:rsidP="001D0A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Базовые, п</w:t>
      </w:r>
      <w:r w:rsidRPr="00DA78DC">
        <w:rPr>
          <w:sz w:val="28"/>
          <w:szCs w:val="28"/>
        </w:rPr>
        <w:t>рофессиональны</w:t>
      </w:r>
      <w:r>
        <w:rPr>
          <w:sz w:val="28"/>
          <w:szCs w:val="28"/>
        </w:rPr>
        <w:t>е и функциональные знания и умения:</w:t>
      </w:r>
      <w:r w:rsidRPr="00DA78DC">
        <w:rPr>
          <w:sz w:val="28"/>
          <w:szCs w:val="28"/>
        </w:rPr>
        <w:t xml:space="preserve"> </w:t>
      </w:r>
    </w:p>
    <w:p w14:paraId="60FC7030" w14:textId="79EE61F0" w:rsidR="001D0A33" w:rsidRPr="006230BF" w:rsidRDefault="001D0A33" w:rsidP="001D0A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67D7C">
        <w:rPr>
          <w:sz w:val="28"/>
          <w:szCs w:val="28"/>
        </w:rPr>
        <w:t xml:space="preserve"> умение мыслить системно (стратегически);</w:t>
      </w:r>
      <w:r>
        <w:rPr>
          <w:sz w:val="28"/>
          <w:szCs w:val="28"/>
        </w:rPr>
        <w:t xml:space="preserve"> </w:t>
      </w:r>
      <w:r w:rsidRPr="00B67D7C">
        <w:rPr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sz w:val="28"/>
          <w:szCs w:val="28"/>
        </w:rPr>
        <w:t xml:space="preserve"> </w:t>
      </w:r>
      <w:r w:rsidRPr="00B67D7C">
        <w:rPr>
          <w:sz w:val="28"/>
          <w:szCs w:val="28"/>
        </w:rPr>
        <w:t>коммуникативные умения</w:t>
      </w:r>
      <w:r>
        <w:rPr>
          <w:sz w:val="28"/>
          <w:szCs w:val="28"/>
        </w:rPr>
        <w:t xml:space="preserve">; </w:t>
      </w:r>
      <w:r w:rsidRPr="00303FDC">
        <w:rPr>
          <w:sz w:val="28"/>
          <w:szCs w:val="28"/>
        </w:rPr>
        <w:t xml:space="preserve">основы делопроизводства; </w:t>
      </w:r>
      <w:r w:rsidRPr="00BC5E7C">
        <w:rPr>
          <w:sz w:val="28"/>
          <w:szCs w:val="28"/>
        </w:rPr>
        <w:t>навык</w:t>
      </w:r>
      <w:r>
        <w:rPr>
          <w:sz w:val="28"/>
          <w:szCs w:val="28"/>
        </w:rPr>
        <w:t>и</w:t>
      </w:r>
      <w:r w:rsidRPr="00BC5E7C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 xml:space="preserve">                                           </w:t>
      </w:r>
      <w:r w:rsidRPr="00BC5E7C">
        <w:rPr>
          <w:sz w:val="28"/>
          <w:szCs w:val="28"/>
        </w:rPr>
        <w:t>с периферийными устройствами компьютера и базовым программным обеспечением, в том числе в текстовом редакторе, операционной системе, сети Интернет, с электронными таблицами и электронной почтой, информационно-аналитическими системами; владеть приемами межличностных отношений; обеспечивать профессиональную и исполнительскую дисциплину, а также соответствие своего поведения о</w:t>
      </w:r>
      <w:r>
        <w:rPr>
          <w:sz w:val="28"/>
          <w:szCs w:val="28"/>
        </w:rPr>
        <w:t xml:space="preserve">бщепринятым в коллективе нормам; знать </w:t>
      </w:r>
      <w:r w:rsidRPr="00303FDC">
        <w:rPr>
          <w:sz w:val="28"/>
          <w:szCs w:val="28"/>
        </w:rPr>
        <w:t xml:space="preserve">правила и нормы охраны труда, техники безопасности и противопожарной защиты; </w:t>
      </w:r>
      <w:r w:rsidRPr="006230BF">
        <w:rPr>
          <w:sz w:val="28"/>
          <w:szCs w:val="28"/>
        </w:rPr>
        <w:t xml:space="preserve">применять механизмы противодействия коррупции </w:t>
      </w:r>
      <w:r>
        <w:rPr>
          <w:sz w:val="28"/>
          <w:szCs w:val="28"/>
        </w:rPr>
        <w:t>при</w:t>
      </w:r>
      <w:r w:rsidRPr="006230BF">
        <w:rPr>
          <w:sz w:val="28"/>
          <w:szCs w:val="28"/>
        </w:rPr>
        <w:t xml:space="preserve"> прохождени</w:t>
      </w:r>
      <w:r>
        <w:rPr>
          <w:sz w:val="28"/>
          <w:szCs w:val="28"/>
        </w:rPr>
        <w:t>и</w:t>
      </w:r>
      <w:r w:rsidRPr="006230BF">
        <w:rPr>
          <w:sz w:val="28"/>
          <w:szCs w:val="28"/>
        </w:rPr>
        <w:t xml:space="preserve"> государственной гражданской службы; </w:t>
      </w:r>
    </w:p>
    <w:p w14:paraId="4F68C7B7" w14:textId="77777777" w:rsidR="001D0A33" w:rsidRPr="005D505A" w:rsidRDefault="001D0A33" w:rsidP="001D0A33">
      <w:pPr>
        <w:shd w:val="clear" w:color="auto" w:fill="FFFFFF"/>
        <w:overflowPunct/>
        <w:autoSpaceDE/>
        <w:autoSpaceDN/>
        <w:adjustRightInd/>
        <w:ind w:right="67" w:firstLine="709"/>
        <w:jc w:val="both"/>
        <w:textAlignment w:val="auto"/>
        <w:rPr>
          <w:bCs/>
          <w:sz w:val="28"/>
          <w:szCs w:val="28"/>
        </w:rPr>
      </w:pPr>
      <w:r w:rsidRPr="005D505A">
        <w:rPr>
          <w:bCs/>
          <w:sz w:val="28"/>
          <w:szCs w:val="28"/>
        </w:rPr>
        <w:t xml:space="preserve">Основные права </w:t>
      </w:r>
      <w:r>
        <w:rPr>
          <w:bCs/>
          <w:sz w:val="28"/>
          <w:szCs w:val="28"/>
        </w:rPr>
        <w:t xml:space="preserve">главного </w:t>
      </w:r>
      <w:r w:rsidRPr="005D505A">
        <w:rPr>
          <w:sz w:val="28"/>
          <w:szCs w:val="28"/>
        </w:rPr>
        <w:t xml:space="preserve">специалиста </w:t>
      </w:r>
      <w:r w:rsidRPr="005D505A">
        <w:rPr>
          <w:bCs/>
          <w:sz w:val="28"/>
          <w:szCs w:val="28"/>
        </w:rPr>
        <w:t>регулируются статьёй 14 Федерального закона от 27.07.2004 № 79-ФЗ «О государственной гражданской службе Российской Федерации». Кроме того, он имеет право:</w:t>
      </w:r>
    </w:p>
    <w:p w14:paraId="01C28F00" w14:textId="77777777" w:rsidR="001D0A33" w:rsidRPr="005D505A" w:rsidRDefault="001D0A33" w:rsidP="001D0A33">
      <w:pPr>
        <w:shd w:val="clear" w:color="auto" w:fill="FFFFFF"/>
        <w:overflowPunct/>
        <w:autoSpaceDE/>
        <w:autoSpaceDN/>
        <w:adjustRightInd/>
        <w:ind w:right="67" w:firstLine="709"/>
        <w:jc w:val="both"/>
        <w:textAlignment w:val="auto"/>
        <w:rPr>
          <w:bCs/>
          <w:sz w:val="28"/>
          <w:szCs w:val="28"/>
        </w:rPr>
      </w:pPr>
      <w:r w:rsidRPr="005D505A">
        <w:rPr>
          <w:bCs/>
          <w:sz w:val="28"/>
          <w:szCs w:val="28"/>
        </w:rPr>
        <w:lastRenderedPageBreak/>
        <w:t>- знакомиться с приказами, указаниями Генеральной прокуратуры Российской Федерации, прокуратуры Приморского края, относящимися к предмету его деятельности;</w:t>
      </w:r>
    </w:p>
    <w:p w14:paraId="08895DA7" w14:textId="77777777" w:rsidR="001D0A33" w:rsidRPr="005D505A" w:rsidRDefault="001D0A33" w:rsidP="001D0A33">
      <w:pPr>
        <w:shd w:val="clear" w:color="auto" w:fill="FFFFFF"/>
        <w:overflowPunct/>
        <w:autoSpaceDE/>
        <w:autoSpaceDN/>
        <w:adjustRightInd/>
        <w:ind w:right="67" w:firstLine="709"/>
        <w:jc w:val="both"/>
        <w:textAlignment w:val="auto"/>
        <w:rPr>
          <w:bCs/>
          <w:sz w:val="28"/>
          <w:szCs w:val="28"/>
        </w:rPr>
      </w:pPr>
      <w:r w:rsidRPr="005D505A">
        <w:rPr>
          <w:bCs/>
          <w:sz w:val="28"/>
          <w:szCs w:val="28"/>
        </w:rPr>
        <w:t>- получать в установленном поря</w:t>
      </w:r>
      <w:r>
        <w:rPr>
          <w:bCs/>
          <w:sz w:val="28"/>
          <w:szCs w:val="28"/>
        </w:rPr>
        <w:t>д</w:t>
      </w:r>
      <w:r w:rsidRPr="005D505A">
        <w:rPr>
          <w:bCs/>
          <w:sz w:val="28"/>
          <w:szCs w:val="28"/>
        </w:rPr>
        <w:t>ке информацию и материалы, необходимые для исполнения должностных обязанностей;</w:t>
      </w:r>
    </w:p>
    <w:p w14:paraId="18DA82EC" w14:textId="77777777" w:rsidR="001D0A33" w:rsidRPr="005D505A" w:rsidRDefault="001D0A33" w:rsidP="001D0A33">
      <w:pPr>
        <w:shd w:val="clear" w:color="auto" w:fill="FFFFFF"/>
        <w:overflowPunct/>
        <w:autoSpaceDE/>
        <w:autoSpaceDN/>
        <w:adjustRightInd/>
        <w:ind w:right="67" w:firstLine="709"/>
        <w:jc w:val="both"/>
        <w:textAlignment w:val="auto"/>
        <w:rPr>
          <w:bCs/>
          <w:sz w:val="28"/>
          <w:szCs w:val="28"/>
        </w:rPr>
      </w:pPr>
      <w:r w:rsidRPr="005D505A">
        <w:rPr>
          <w:bCs/>
          <w:sz w:val="28"/>
          <w:szCs w:val="28"/>
        </w:rPr>
        <w:t>- вносить на рассмотрение руководства предложения по вопросам организации труда, совершенствованию своей деятельности;</w:t>
      </w:r>
    </w:p>
    <w:p w14:paraId="11DD5481" w14:textId="77777777" w:rsidR="001D0A33" w:rsidRPr="005D505A" w:rsidRDefault="001D0A33" w:rsidP="001D0A33">
      <w:pPr>
        <w:shd w:val="clear" w:color="auto" w:fill="FFFFFF"/>
        <w:overflowPunct/>
        <w:autoSpaceDE/>
        <w:autoSpaceDN/>
        <w:adjustRightInd/>
        <w:ind w:right="67" w:firstLine="709"/>
        <w:jc w:val="both"/>
        <w:textAlignment w:val="auto"/>
        <w:rPr>
          <w:bCs/>
          <w:sz w:val="28"/>
          <w:szCs w:val="28"/>
        </w:rPr>
      </w:pPr>
      <w:r w:rsidRPr="005D505A">
        <w:rPr>
          <w:bCs/>
          <w:sz w:val="28"/>
          <w:szCs w:val="28"/>
        </w:rPr>
        <w:t>- повышать квалификацию и проходить переподготовку в порядке, установленном законодательством о государственной гражданской службе.</w:t>
      </w:r>
    </w:p>
    <w:p w14:paraId="72FF9840" w14:textId="77777777" w:rsidR="001D0A33" w:rsidRPr="005D505A" w:rsidRDefault="001D0A33" w:rsidP="001D0A33">
      <w:pPr>
        <w:shd w:val="clear" w:color="auto" w:fill="FFFFFF"/>
        <w:overflowPunct/>
        <w:autoSpaceDE/>
        <w:autoSpaceDN/>
        <w:adjustRightInd/>
        <w:ind w:right="67" w:firstLine="709"/>
        <w:jc w:val="both"/>
        <w:textAlignment w:val="auto"/>
        <w:rPr>
          <w:bCs/>
          <w:sz w:val="28"/>
          <w:szCs w:val="28"/>
        </w:rPr>
      </w:pPr>
      <w:r>
        <w:rPr>
          <w:sz w:val="28"/>
          <w:szCs w:val="28"/>
        </w:rPr>
        <w:t xml:space="preserve">Главный </w:t>
      </w:r>
      <w:r w:rsidRPr="005D505A">
        <w:rPr>
          <w:sz w:val="28"/>
          <w:szCs w:val="28"/>
        </w:rPr>
        <w:t xml:space="preserve">специалист </w:t>
      </w:r>
      <w:r w:rsidRPr="005D505A">
        <w:rPr>
          <w:bCs/>
          <w:sz w:val="28"/>
          <w:szCs w:val="28"/>
        </w:rPr>
        <w:t>за нарушение законодательства Российской Федерации, неисполнение или ненадлежащее исполнение возложенных на него должностных обязанностей, разглашение сведений, содержащих государственную и иную охраняемую федеральным</w:t>
      </w:r>
      <w:r>
        <w:rPr>
          <w:bCs/>
          <w:sz w:val="28"/>
          <w:szCs w:val="28"/>
        </w:rPr>
        <w:t xml:space="preserve"> </w:t>
      </w:r>
      <w:r w:rsidRPr="005D505A">
        <w:rPr>
          <w:bCs/>
          <w:sz w:val="28"/>
          <w:szCs w:val="28"/>
        </w:rPr>
        <w:t xml:space="preserve">законодательством тайну, а также в случае </w:t>
      </w:r>
      <w:proofErr w:type="gramStart"/>
      <w:r w:rsidRPr="005D505A">
        <w:rPr>
          <w:bCs/>
          <w:sz w:val="28"/>
          <w:szCs w:val="28"/>
        </w:rPr>
        <w:t>исполнения</w:t>
      </w:r>
      <w:r>
        <w:rPr>
          <w:bCs/>
          <w:sz w:val="28"/>
          <w:szCs w:val="28"/>
        </w:rPr>
        <w:t xml:space="preserve"> </w:t>
      </w:r>
      <w:r w:rsidRPr="005D505A">
        <w:rPr>
          <w:bCs/>
          <w:sz w:val="28"/>
          <w:szCs w:val="28"/>
        </w:rPr>
        <w:t xml:space="preserve"> неправомерного</w:t>
      </w:r>
      <w:proofErr w:type="gramEnd"/>
      <w:r w:rsidRPr="005D505A">
        <w:rPr>
          <w:bCs/>
          <w:sz w:val="28"/>
          <w:szCs w:val="28"/>
        </w:rPr>
        <w:t xml:space="preserve"> поручения нес</w:t>
      </w:r>
      <w:r>
        <w:rPr>
          <w:bCs/>
          <w:sz w:val="28"/>
          <w:szCs w:val="28"/>
        </w:rPr>
        <w:t>ё</w:t>
      </w:r>
      <w:r w:rsidRPr="005D505A">
        <w:rPr>
          <w:bCs/>
          <w:sz w:val="28"/>
          <w:szCs w:val="28"/>
        </w:rPr>
        <w:t>т дисциплинарную, гражданско-правовую, административную или уголовную ответственность в соответствии с федеральными законами.</w:t>
      </w:r>
    </w:p>
    <w:p w14:paraId="5280C2B7" w14:textId="1E7CD256" w:rsidR="001D0A33" w:rsidRPr="00BC5E7C" w:rsidRDefault="001D0A33" w:rsidP="001D0A33">
      <w:pPr>
        <w:ind w:firstLine="709"/>
        <w:jc w:val="both"/>
        <w:rPr>
          <w:sz w:val="28"/>
          <w:szCs w:val="28"/>
        </w:rPr>
      </w:pPr>
      <w:r w:rsidRPr="00BC5E7C">
        <w:rPr>
          <w:sz w:val="28"/>
          <w:szCs w:val="28"/>
        </w:rPr>
        <w:t>Должностные обязанности главного специалиста:</w:t>
      </w:r>
      <w:r>
        <w:rPr>
          <w:sz w:val="28"/>
          <w:szCs w:val="28"/>
        </w:rPr>
        <w:t xml:space="preserve"> </w:t>
      </w:r>
      <w:r w:rsidRPr="00BC5E7C">
        <w:rPr>
          <w:sz w:val="28"/>
          <w:szCs w:val="28"/>
        </w:rPr>
        <w:t xml:space="preserve">ведение делопроизводства </w:t>
      </w:r>
      <w:r>
        <w:rPr>
          <w:sz w:val="28"/>
          <w:szCs w:val="28"/>
        </w:rPr>
        <w:t xml:space="preserve">               </w:t>
      </w:r>
      <w:r w:rsidRPr="00BC5E7C">
        <w:rPr>
          <w:sz w:val="28"/>
          <w:szCs w:val="28"/>
        </w:rPr>
        <w:t xml:space="preserve">в соответствии с Инструкцией по делопроизводству в органах и учреждениях прокуратуры Российской Федерации, утвержденной приказом Генерального прокурора Российской Федерации от 29.12.2011 № 450; подготовка проектов организационно-распорядительных документов </w:t>
      </w:r>
      <w:proofErr w:type="spellStart"/>
      <w:r w:rsidRPr="00BC5E7C">
        <w:rPr>
          <w:sz w:val="28"/>
          <w:szCs w:val="28"/>
        </w:rPr>
        <w:t>горрайспецпрокурора</w:t>
      </w:r>
      <w:proofErr w:type="spellEnd"/>
      <w:r w:rsidRPr="00BC5E7C">
        <w:rPr>
          <w:sz w:val="28"/>
          <w:szCs w:val="28"/>
        </w:rPr>
        <w:t xml:space="preserve"> по вопросам, относящимся к компетенции гражданского служащего; в том числе сопроводительных</w:t>
      </w:r>
      <w:r>
        <w:rPr>
          <w:sz w:val="28"/>
          <w:szCs w:val="28"/>
        </w:rPr>
        <w:t xml:space="preserve"> </w:t>
      </w:r>
      <w:r w:rsidRPr="00BC5E7C">
        <w:rPr>
          <w:sz w:val="28"/>
          <w:szCs w:val="28"/>
        </w:rPr>
        <w:t>писем о направлении в суд уголовных дел; регистрация входящей, исходящей, внутренней корреспонденции; ведение картотек; формирование и ведение номенклатурных дел, надзорных (наблюдательных) производств; заполнение карточек;</w:t>
      </w:r>
      <w:r>
        <w:rPr>
          <w:sz w:val="28"/>
          <w:szCs w:val="28"/>
        </w:rPr>
        <w:t xml:space="preserve"> </w:t>
      </w:r>
      <w:r w:rsidRPr="00BC5E7C">
        <w:rPr>
          <w:sz w:val="28"/>
          <w:szCs w:val="28"/>
        </w:rPr>
        <w:t>иных учетных форм в целях осуществления первичного статистического учета и формирования отчетности; книг учета, составление и утверждение  номенклатур</w:t>
      </w:r>
      <w:r>
        <w:rPr>
          <w:sz w:val="28"/>
          <w:szCs w:val="28"/>
        </w:rPr>
        <w:t xml:space="preserve"> </w:t>
      </w:r>
      <w:r w:rsidRPr="00BC5E7C">
        <w:rPr>
          <w:sz w:val="28"/>
          <w:szCs w:val="28"/>
        </w:rPr>
        <w:t>дел прокуратуры города (района); по</w:t>
      </w:r>
      <w:r>
        <w:rPr>
          <w:sz w:val="28"/>
          <w:szCs w:val="28"/>
        </w:rPr>
        <w:t>дго</w:t>
      </w:r>
      <w:r w:rsidRPr="00BC5E7C">
        <w:rPr>
          <w:sz w:val="28"/>
          <w:szCs w:val="28"/>
        </w:rPr>
        <w:t>товка актов на уничтожение документов с истекшими сроками хранения; организация архивной работы; выполнение печатных, копировально-множительных работ, сканирование документов и др.</w:t>
      </w:r>
    </w:p>
    <w:p w14:paraId="30BABCE0" w14:textId="77777777" w:rsidR="001D0A33" w:rsidRPr="009D54FC" w:rsidRDefault="001D0A33" w:rsidP="001D0A33">
      <w:pPr>
        <w:suppressLineNumbers/>
        <w:shd w:val="clear" w:color="auto" w:fill="FFFFFF"/>
        <w:suppressAutoHyphens/>
        <w:ind w:right="67" w:firstLine="709"/>
        <w:jc w:val="both"/>
        <w:rPr>
          <w:sz w:val="28"/>
          <w:szCs w:val="28"/>
        </w:rPr>
      </w:pPr>
      <w:r w:rsidRPr="009D54FC">
        <w:rPr>
          <w:sz w:val="28"/>
          <w:szCs w:val="28"/>
        </w:rPr>
        <w:t>Показатели эффективности и результативности профессиональной служебной деятельности гражданского служащего</w:t>
      </w:r>
      <w:r>
        <w:rPr>
          <w:sz w:val="28"/>
          <w:szCs w:val="28"/>
        </w:rPr>
        <w:t>:</w:t>
      </w:r>
    </w:p>
    <w:p w14:paraId="06ECA16A" w14:textId="7D6D994D" w:rsidR="001D0A33" w:rsidRPr="00F6698B" w:rsidRDefault="001D0A33" w:rsidP="001D0A33">
      <w:pPr>
        <w:ind w:firstLine="709"/>
        <w:jc w:val="both"/>
        <w:rPr>
          <w:sz w:val="28"/>
          <w:szCs w:val="28"/>
        </w:rPr>
      </w:pPr>
      <w:r w:rsidRPr="00F6698B">
        <w:rPr>
          <w:sz w:val="28"/>
          <w:szCs w:val="28"/>
        </w:rPr>
        <w:t xml:space="preserve">При оценке деятельности должны учитываться следующие </w:t>
      </w:r>
      <w:r>
        <w:rPr>
          <w:sz w:val="28"/>
          <w:szCs w:val="28"/>
        </w:rPr>
        <w:t xml:space="preserve">количественные </w:t>
      </w:r>
      <w:r w:rsidRPr="00F6698B">
        <w:rPr>
          <w:sz w:val="28"/>
          <w:szCs w:val="28"/>
        </w:rPr>
        <w:t>показатели:</w:t>
      </w:r>
      <w:r>
        <w:rPr>
          <w:sz w:val="28"/>
          <w:szCs w:val="28"/>
        </w:rPr>
        <w:t xml:space="preserve"> число подготовленных, рассмотренных и зарегистрированных служебных документов, сформированных и </w:t>
      </w:r>
      <w:proofErr w:type="gramStart"/>
      <w:r>
        <w:rPr>
          <w:sz w:val="28"/>
          <w:szCs w:val="28"/>
        </w:rPr>
        <w:t>подшитых надзорных производств</w:t>
      </w:r>
      <w:proofErr w:type="gramEnd"/>
      <w:r>
        <w:rPr>
          <w:sz w:val="28"/>
          <w:szCs w:val="28"/>
        </w:rPr>
        <w:t xml:space="preserve">                       и номенклатурных дел; общее число обработанных единиц хранения архивных документов и т.д.</w:t>
      </w:r>
    </w:p>
    <w:p w14:paraId="3EF91049" w14:textId="77777777" w:rsidR="001D0A33" w:rsidRDefault="001D0A33" w:rsidP="001D0A33">
      <w:pPr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Качественные показатели: </w:t>
      </w:r>
      <w:r w:rsidRPr="00F6698B">
        <w:rPr>
          <w:color w:val="111111"/>
          <w:sz w:val="28"/>
          <w:szCs w:val="28"/>
        </w:rPr>
        <w:t xml:space="preserve">профессиональная </w:t>
      </w:r>
      <w:r w:rsidRPr="00910DA9">
        <w:rPr>
          <w:color w:val="111111"/>
          <w:sz w:val="28"/>
          <w:szCs w:val="28"/>
        </w:rPr>
        <w:t>компетентность</w:t>
      </w:r>
      <w:r>
        <w:rPr>
          <w:color w:val="111111"/>
          <w:sz w:val="28"/>
          <w:szCs w:val="28"/>
        </w:rPr>
        <w:t xml:space="preserve">, </w:t>
      </w:r>
      <w:r w:rsidRPr="00F6698B">
        <w:rPr>
          <w:color w:val="111111"/>
          <w:sz w:val="28"/>
          <w:szCs w:val="28"/>
        </w:rPr>
        <w:t>подготовка документов в соответствии с установленными требованиями; полное и логичное изложение материала; юридически грамотное составление документа; отсутствие стилистических и грамматических ошибок</w:t>
      </w:r>
      <w:r>
        <w:rPr>
          <w:color w:val="111111"/>
          <w:sz w:val="28"/>
          <w:szCs w:val="28"/>
        </w:rPr>
        <w:t xml:space="preserve">; соблюдение установленных сроков составления документов; отсутствие жалоб </w:t>
      </w:r>
      <w:proofErr w:type="spellStart"/>
      <w:r>
        <w:rPr>
          <w:color w:val="111111"/>
          <w:sz w:val="28"/>
          <w:szCs w:val="28"/>
        </w:rPr>
        <w:t>и.т.д</w:t>
      </w:r>
      <w:proofErr w:type="spellEnd"/>
      <w:r>
        <w:rPr>
          <w:color w:val="111111"/>
          <w:sz w:val="28"/>
          <w:szCs w:val="28"/>
        </w:rPr>
        <w:t xml:space="preserve">. </w:t>
      </w:r>
    </w:p>
    <w:p w14:paraId="73F2A3DF" w14:textId="77777777" w:rsidR="001D0A33" w:rsidRDefault="001D0A33" w:rsidP="001D0A33">
      <w:pPr>
        <w:ind w:firstLine="708"/>
        <w:jc w:val="both"/>
        <w:rPr>
          <w:bCs/>
          <w:sz w:val="28"/>
          <w:szCs w:val="28"/>
        </w:rPr>
      </w:pPr>
    </w:p>
    <w:p w14:paraId="3E859CAB" w14:textId="77777777" w:rsidR="001D0A33" w:rsidRPr="00274599" w:rsidRDefault="001D0A33" w:rsidP="001D0A33">
      <w:pPr>
        <w:ind w:right="-81" w:firstLine="708"/>
        <w:jc w:val="both"/>
        <w:rPr>
          <w:sz w:val="28"/>
          <w:szCs w:val="28"/>
        </w:rPr>
      </w:pPr>
      <w:r w:rsidRPr="00274599">
        <w:rPr>
          <w:sz w:val="28"/>
          <w:szCs w:val="28"/>
        </w:rPr>
        <w:t>Документы принимаются конкурсной комиссией прокуратуры Приморского кра</w:t>
      </w:r>
      <w:r>
        <w:rPr>
          <w:sz w:val="28"/>
          <w:szCs w:val="28"/>
        </w:rPr>
        <w:t xml:space="preserve">я по адресу: </w:t>
      </w:r>
      <w:r w:rsidRPr="00274599">
        <w:rPr>
          <w:sz w:val="28"/>
          <w:szCs w:val="28"/>
        </w:rPr>
        <w:t xml:space="preserve">ул. Фонтанная, д. </w:t>
      </w:r>
      <w:smartTag w:uri="urn:schemas-microsoft-com:office:smarttags" w:element="metricconverter">
        <w:smartTagPr>
          <w:attr w:name="ProductID" w:val="51, г"/>
        </w:smartTagPr>
        <w:r w:rsidRPr="00274599">
          <w:rPr>
            <w:sz w:val="28"/>
            <w:szCs w:val="28"/>
          </w:rPr>
          <w:t>51, г</w:t>
        </w:r>
      </w:smartTag>
      <w:r w:rsidRPr="00274599">
        <w:rPr>
          <w:sz w:val="28"/>
          <w:szCs w:val="28"/>
        </w:rPr>
        <w:t xml:space="preserve">. Владивосток, 690000,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28</w:t>
      </w:r>
      <w:r w:rsidRPr="00274599">
        <w:rPr>
          <w:sz w:val="28"/>
          <w:szCs w:val="28"/>
        </w:rPr>
        <w:t>.</w:t>
      </w:r>
      <w:r>
        <w:rPr>
          <w:sz w:val="28"/>
          <w:szCs w:val="28"/>
        </w:rPr>
        <w:t xml:space="preserve"> Справочная информация по тел. </w:t>
      </w:r>
      <w:r w:rsidRPr="00274599">
        <w:rPr>
          <w:sz w:val="28"/>
          <w:szCs w:val="28"/>
        </w:rPr>
        <w:t>240-31-</w:t>
      </w:r>
      <w:r>
        <w:rPr>
          <w:sz w:val="28"/>
          <w:szCs w:val="28"/>
        </w:rPr>
        <w:t>37</w:t>
      </w:r>
      <w:r w:rsidRPr="00274599">
        <w:rPr>
          <w:sz w:val="28"/>
          <w:szCs w:val="28"/>
        </w:rPr>
        <w:t>.</w:t>
      </w:r>
    </w:p>
    <w:p w14:paraId="04724824" w14:textId="77777777" w:rsidR="001D0A33" w:rsidRDefault="001D0A33" w:rsidP="001D0A33">
      <w:pPr>
        <w:ind w:right="-81" w:firstLine="709"/>
        <w:jc w:val="both"/>
        <w:rPr>
          <w:sz w:val="28"/>
          <w:szCs w:val="28"/>
        </w:rPr>
      </w:pPr>
    </w:p>
    <w:p w14:paraId="26D8334D" w14:textId="1FEF1725" w:rsidR="001D0A33" w:rsidRPr="00274599" w:rsidRDefault="001D0A33" w:rsidP="001D0A33">
      <w:pPr>
        <w:ind w:right="-81" w:firstLine="709"/>
        <w:jc w:val="both"/>
        <w:rPr>
          <w:sz w:val="28"/>
          <w:szCs w:val="28"/>
        </w:rPr>
      </w:pPr>
      <w:r w:rsidRPr="00274599">
        <w:rPr>
          <w:sz w:val="28"/>
          <w:szCs w:val="28"/>
        </w:rPr>
        <w:t>Начало при</w:t>
      </w:r>
      <w:r>
        <w:rPr>
          <w:sz w:val="28"/>
          <w:szCs w:val="28"/>
        </w:rPr>
        <w:t>ё</w:t>
      </w:r>
      <w:r w:rsidRPr="00274599">
        <w:rPr>
          <w:sz w:val="28"/>
          <w:szCs w:val="28"/>
        </w:rPr>
        <w:t xml:space="preserve">ма документов </w:t>
      </w:r>
      <w:r w:rsidR="00597003">
        <w:rPr>
          <w:b/>
          <w:sz w:val="28"/>
          <w:szCs w:val="28"/>
        </w:rPr>
        <w:t>30</w:t>
      </w:r>
      <w:r w:rsidRPr="00222F3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59700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.202</w:t>
      </w:r>
      <w:r w:rsidR="00F0140D">
        <w:rPr>
          <w:b/>
          <w:sz w:val="28"/>
          <w:szCs w:val="28"/>
        </w:rPr>
        <w:t>1</w:t>
      </w:r>
      <w:r w:rsidRPr="00274599">
        <w:rPr>
          <w:sz w:val="28"/>
          <w:szCs w:val="28"/>
        </w:rPr>
        <w:t xml:space="preserve"> в </w:t>
      </w:r>
      <w:r>
        <w:rPr>
          <w:sz w:val="28"/>
          <w:szCs w:val="28"/>
        </w:rPr>
        <w:t>9</w:t>
      </w:r>
      <w:r w:rsidRPr="00274599">
        <w:rPr>
          <w:sz w:val="28"/>
          <w:szCs w:val="28"/>
        </w:rPr>
        <w:t xml:space="preserve"> часов 00 минут, окончание </w:t>
      </w:r>
      <w:r w:rsidRPr="00274599">
        <w:rPr>
          <w:i/>
          <w:sz w:val="28"/>
          <w:szCs w:val="28"/>
        </w:rPr>
        <w:t xml:space="preserve">– </w:t>
      </w:r>
      <w:r w:rsidR="00597003" w:rsidRPr="00597003">
        <w:rPr>
          <w:b/>
          <w:sz w:val="28"/>
          <w:szCs w:val="28"/>
        </w:rPr>
        <w:t>21</w:t>
      </w:r>
      <w:r w:rsidRPr="0059700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597003">
        <w:rPr>
          <w:b/>
          <w:sz w:val="28"/>
          <w:szCs w:val="28"/>
        </w:rPr>
        <w:t>7</w:t>
      </w:r>
      <w:r w:rsidRPr="009A70C5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</w:t>
      </w:r>
      <w:r w:rsidR="00F0140D">
        <w:rPr>
          <w:b/>
          <w:sz w:val="28"/>
          <w:szCs w:val="28"/>
        </w:rPr>
        <w:t>1</w:t>
      </w:r>
      <w:r w:rsidRPr="00274599">
        <w:rPr>
          <w:sz w:val="28"/>
          <w:szCs w:val="28"/>
        </w:rPr>
        <w:t xml:space="preserve"> в 1</w:t>
      </w:r>
      <w:r>
        <w:rPr>
          <w:sz w:val="28"/>
          <w:szCs w:val="28"/>
        </w:rPr>
        <w:t>8</w:t>
      </w:r>
      <w:r w:rsidRPr="00274599">
        <w:rPr>
          <w:sz w:val="28"/>
          <w:szCs w:val="28"/>
        </w:rPr>
        <w:t xml:space="preserve"> часов 00 минут.</w:t>
      </w:r>
    </w:p>
    <w:p w14:paraId="4F34C905" w14:textId="7D95B9B9" w:rsidR="001D0A33" w:rsidRPr="00274599" w:rsidRDefault="001D0A33" w:rsidP="001D0A33">
      <w:pPr>
        <w:ind w:right="-81" w:firstLine="708"/>
        <w:jc w:val="both"/>
        <w:rPr>
          <w:sz w:val="28"/>
          <w:szCs w:val="28"/>
        </w:rPr>
      </w:pPr>
      <w:r w:rsidRPr="00274599">
        <w:rPr>
          <w:sz w:val="28"/>
          <w:szCs w:val="28"/>
        </w:rPr>
        <w:t xml:space="preserve">Предполагаемая дата проведения второго этапа конкурса – </w:t>
      </w:r>
      <w:r>
        <w:rPr>
          <w:b/>
          <w:sz w:val="28"/>
          <w:szCs w:val="28"/>
        </w:rPr>
        <w:t>1</w:t>
      </w:r>
      <w:r w:rsidR="00597003">
        <w:rPr>
          <w:b/>
          <w:sz w:val="28"/>
          <w:szCs w:val="28"/>
        </w:rPr>
        <w:t>7</w:t>
      </w:r>
      <w:r w:rsidRPr="009A70C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597003">
        <w:rPr>
          <w:b/>
          <w:sz w:val="28"/>
          <w:szCs w:val="28"/>
        </w:rPr>
        <w:t>8</w:t>
      </w:r>
      <w:bookmarkStart w:id="0" w:name="_GoBack"/>
      <w:bookmarkEnd w:id="0"/>
      <w:r w:rsidRPr="001A6663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</w:t>
      </w:r>
      <w:r w:rsidR="00F0140D">
        <w:rPr>
          <w:b/>
          <w:sz w:val="28"/>
          <w:szCs w:val="28"/>
        </w:rPr>
        <w:t>1</w:t>
      </w:r>
      <w:r w:rsidRPr="00274599">
        <w:rPr>
          <w:sz w:val="28"/>
          <w:szCs w:val="28"/>
        </w:rPr>
        <w:t xml:space="preserve"> в здании прокуратуры Приморского края: ул. Фонтанная, </w:t>
      </w:r>
      <w:smartTag w:uri="urn:schemas-microsoft-com:office:smarttags" w:element="metricconverter">
        <w:smartTagPr>
          <w:attr w:name="ProductID" w:val="51, г"/>
        </w:smartTagPr>
        <w:r w:rsidRPr="00274599">
          <w:rPr>
            <w:sz w:val="28"/>
            <w:szCs w:val="28"/>
          </w:rPr>
          <w:t>51, г</w:t>
        </w:r>
      </w:smartTag>
      <w:r w:rsidRPr="002745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74599">
        <w:rPr>
          <w:sz w:val="28"/>
          <w:szCs w:val="28"/>
        </w:rPr>
        <w:t>Владивосток.</w:t>
      </w:r>
    </w:p>
    <w:p w14:paraId="37109990" w14:textId="77777777" w:rsidR="001D0A33" w:rsidRDefault="001D0A33" w:rsidP="001D0A33">
      <w:pPr>
        <w:pStyle w:val="a6"/>
        <w:spacing w:before="0" w:beforeAutospacing="0" w:after="0" w:afterAutospacing="0"/>
        <w:ind w:firstLine="708"/>
        <w:jc w:val="both"/>
        <w:rPr>
          <w:rStyle w:val="a7"/>
          <w:sz w:val="28"/>
          <w:szCs w:val="28"/>
        </w:rPr>
      </w:pPr>
    </w:p>
    <w:p w14:paraId="12DFED80" w14:textId="77777777" w:rsidR="001D0A33" w:rsidRPr="006C29C7" w:rsidRDefault="001D0A33" w:rsidP="001D0A33">
      <w:pPr>
        <w:pStyle w:val="a6"/>
        <w:suppressLineNumbers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822804">
        <w:rPr>
          <w:rStyle w:val="a7"/>
          <w:sz w:val="28"/>
          <w:szCs w:val="28"/>
        </w:rPr>
        <w:t>Для участия в конкурсе пре</w:t>
      </w:r>
      <w:r>
        <w:rPr>
          <w:rStyle w:val="a7"/>
          <w:sz w:val="28"/>
          <w:szCs w:val="28"/>
        </w:rPr>
        <w:t>д</w:t>
      </w:r>
      <w:r w:rsidRPr="00822804">
        <w:rPr>
          <w:rStyle w:val="a7"/>
          <w:sz w:val="28"/>
          <w:szCs w:val="28"/>
        </w:rPr>
        <w:t>ставляются следующие документы</w:t>
      </w:r>
      <w:r w:rsidRPr="006C29C7">
        <w:rPr>
          <w:rStyle w:val="a7"/>
          <w:b w:val="0"/>
          <w:sz w:val="28"/>
          <w:szCs w:val="28"/>
        </w:rPr>
        <w:t>:</w:t>
      </w:r>
    </w:p>
    <w:p w14:paraId="33A70637" w14:textId="77777777" w:rsidR="001D0A33" w:rsidRPr="006C29C7" w:rsidRDefault="001D0A33" w:rsidP="001D0A33">
      <w:pPr>
        <w:pStyle w:val="a6"/>
        <w:suppressLineNumbers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0C18">
        <w:rPr>
          <w:sz w:val="28"/>
          <w:szCs w:val="28"/>
        </w:rPr>
        <w:t xml:space="preserve">- </w:t>
      </w:r>
      <w:hyperlink r:id="rId7" w:history="1">
        <w:r w:rsidRPr="00110C18">
          <w:rPr>
            <w:rStyle w:val="a8"/>
            <w:color w:val="auto"/>
            <w:sz w:val="28"/>
            <w:szCs w:val="28"/>
            <w:u w:val="none"/>
          </w:rPr>
          <w:t>личное заявление</w:t>
        </w:r>
      </w:hyperlink>
      <w:r w:rsidRPr="006C29C7">
        <w:rPr>
          <w:sz w:val="28"/>
          <w:szCs w:val="28"/>
        </w:rPr>
        <w:t xml:space="preserve"> (заполняется собственноручно);</w:t>
      </w:r>
    </w:p>
    <w:p w14:paraId="29A64718" w14:textId="77777777" w:rsidR="001D0A33" w:rsidRPr="006C29C7" w:rsidRDefault="001D0A33" w:rsidP="001D0A33">
      <w:pPr>
        <w:pStyle w:val="a6"/>
        <w:suppressLineNumbers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29C7">
        <w:rPr>
          <w:sz w:val="28"/>
          <w:szCs w:val="28"/>
        </w:rPr>
        <w:t>заполненная и подписанная анкета по форме, утвержд</w:t>
      </w:r>
      <w:r>
        <w:rPr>
          <w:sz w:val="28"/>
          <w:szCs w:val="28"/>
        </w:rPr>
        <w:t>ё</w:t>
      </w:r>
      <w:r w:rsidRPr="006C29C7">
        <w:rPr>
          <w:sz w:val="28"/>
          <w:szCs w:val="28"/>
        </w:rPr>
        <w:t>нной распоряжением Правительства Российской Федерации от 26.05.2005 № 667-р</w:t>
      </w:r>
      <w:r>
        <w:rPr>
          <w:sz w:val="28"/>
          <w:szCs w:val="28"/>
        </w:rPr>
        <w:t>,</w:t>
      </w:r>
      <w:r w:rsidRPr="006C29C7">
        <w:rPr>
          <w:sz w:val="28"/>
          <w:szCs w:val="28"/>
        </w:rPr>
        <w:t xml:space="preserve"> </w:t>
      </w:r>
      <w:r>
        <w:rPr>
          <w:sz w:val="28"/>
          <w:szCs w:val="28"/>
        </w:rPr>
        <w:t>с фотографией</w:t>
      </w:r>
      <w:r w:rsidRPr="006C29C7">
        <w:rPr>
          <w:sz w:val="28"/>
          <w:szCs w:val="28"/>
        </w:rPr>
        <w:t>;</w:t>
      </w:r>
    </w:p>
    <w:p w14:paraId="6B0238C3" w14:textId="77777777" w:rsidR="001D0A33" w:rsidRPr="006C29C7" w:rsidRDefault="001D0A33" w:rsidP="001D0A33">
      <w:pPr>
        <w:pStyle w:val="a6"/>
        <w:suppressLineNumbers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29C7">
        <w:rPr>
          <w:sz w:val="28"/>
          <w:szCs w:val="28"/>
        </w:rPr>
        <w:t>автобиография (подробно отразить: биографические данные гражданина, его перемещения по работе (службе), семейное положение, где учится, если получает другое образование; свед</w:t>
      </w:r>
      <w:r>
        <w:rPr>
          <w:sz w:val="28"/>
          <w:szCs w:val="28"/>
        </w:rPr>
        <w:t xml:space="preserve">ения о близких родственниках, </w:t>
      </w:r>
      <w:r w:rsidRPr="006C29C7">
        <w:rPr>
          <w:sz w:val="28"/>
          <w:szCs w:val="28"/>
        </w:rPr>
        <w:t>их ФИО</w:t>
      </w:r>
      <w:r>
        <w:rPr>
          <w:sz w:val="28"/>
          <w:szCs w:val="28"/>
        </w:rPr>
        <w:t xml:space="preserve"> (в том числе изменённые фамилия, имя, отчество)</w:t>
      </w:r>
      <w:r w:rsidRPr="006C29C7">
        <w:rPr>
          <w:sz w:val="28"/>
          <w:szCs w:val="28"/>
        </w:rPr>
        <w:t xml:space="preserve">, полностью дата и место рождения, образование, </w:t>
      </w:r>
      <w:r>
        <w:rPr>
          <w:sz w:val="28"/>
          <w:szCs w:val="28"/>
        </w:rPr>
        <w:t>место работы и должность</w:t>
      </w:r>
      <w:r w:rsidRPr="006C29C7">
        <w:rPr>
          <w:sz w:val="28"/>
          <w:szCs w:val="28"/>
        </w:rPr>
        <w:t xml:space="preserve"> супруг</w:t>
      </w:r>
      <w:r>
        <w:rPr>
          <w:sz w:val="28"/>
          <w:szCs w:val="28"/>
        </w:rPr>
        <w:t>а</w:t>
      </w:r>
      <w:r w:rsidRPr="006C29C7">
        <w:rPr>
          <w:sz w:val="28"/>
          <w:szCs w:val="28"/>
        </w:rPr>
        <w:t>, отц</w:t>
      </w:r>
      <w:r>
        <w:rPr>
          <w:sz w:val="28"/>
          <w:szCs w:val="28"/>
        </w:rPr>
        <w:t>а</w:t>
      </w:r>
      <w:r w:rsidRPr="006C29C7">
        <w:rPr>
          <w:sz w:val="28"/>
          <w:szCs w:val="28"/>
        </w:rPr>
        <w:t>, мат</w:t>
      </w:r>
      <w:r>
        <w:rPr>
          <w:sz w:val="28"/>
          <w:szCs w:val="28"/>
        </w:rPr>
        <w:t>ери</w:t>
      </w:r>
      <w:r w:rsidRPr="006C29C7">
        <w:rPr>
          <w:sz w:val="28"/>
          <w:szCs w:val="28"/>
        </w:rPr>
        <w:t>, брать</w:t>
      </w:r>
      <w:r>
        <w:rPr>
          <w:sz w:val="28"/>
          <w:szCs w:val="28"/>
        </w:rPr>
        <w:t>ев</w:t>
      </w:r>
      <w:r w:rsidRPr="006C29C7">
        <w:rPr>
          <w:sz w:val="28"/>
          <w:szCs w:val="28"/>
        </w:rPr>
        <w:t>, сест</w:t>
      </w:r>
      <w:r>
        <w:rPr>
          <w:sz w:val="28"/>
          <w:szCs w:val="28"/>
        </w:rPr>
        <w:t>ё</w:t>
      </w:r>
      <w:r w:rsidRPr="006C29C7">
        <w:rPr>
          <w:sz w:val="28"/>
          <w:szCs w:val="28"/>
        </w:rPr>
        <w:t>р, дет</w:t>
      </w:r>
      <w:r>
        <w:rPr>
          <w:sz w:val="28"/>
          <w:szCs w:val="28"/>
        </w:rPr>
        <w:t>ей</w:t>
      </w:r>
      <w:r w:rsidRPr="006C29C7">
        <w:rPr>
          <w:sz w:val="28"/>
          <w:szCs w:val="28"/>
        </w:rPr>
        <w:t>, привлекался ли кто-либо из них к уголовной ответственности, за что и др.);</w:t>
      </w:r>
    </w:p>
    <w:p w14:paraId="4F4870E6" w14:textId="77777777" w:rsidR="001D0A33" w:rsidRPr="001D0A33" w:rsidRDefault="001D0A33" w:rsidP="001D0A33">
      <w:pPr>
        <w:pStyle w:val="1"/>
        <w:suppressLineNumbers/>
        <w:shd w:val="clear" w:color="auto" w:fill="auto"/>
        <w:spacing w:after="0" w:line="302" w:lineRule="exact"/>
        <w:ind w:left="20" w:firstLine="688"/>
        <w:rPr>
          <w:rFonts w:ascii="Times New Roman" w:hAnsi="Times New Roman" w:cs="Times New Roman"/>
          <w:color w:val="000000"/>
          <w:lang w:bidi="ru-RU"/>
        </w:rPr>
      </w:pPr>
      <w:r w:rsidRPr="001D0A33">
        <w:rPr>
          <w:rFonts w:ascii="Times New Roman" w:hAnsi="Times New Roman" w:cs="Times New Roman"/>
          <w:sz w:val="28"/>
          <w:szCs w:val="28"/>
        </w:rPr>
        <w:t xml:space="preserve">- </w:t>
      </w:r>
      <w:r w:rsidRPr="001D0A33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паспорт общегражданский и его копия</w:t>
      </w:r>
      <w:r w:rsidRPr="001D0A33">
        <w:rPr>
          <w:rFonts w:ascii="Times New Roman" w:hAnsi="Times New Roman" w:cs="Times New Roman"/>
          <w:color w:val="000000"/>
          <w:lang w:bidi="ru-RU"/>
        </w:rPr>
        <w:t>;</w:t>
      </w:r>
    </w:p>
    <w:p w14:paraId="291FFC4D" w14:textId="77777777" w:rsidR="001D0A33" w:rsidRPr="0093551E" w:rsidRDefault="001D0A33" w:rsidP="001D0A33">
      <w:pPr>
        <w:widowControl w:val="0"/>
        <w:suppressLineNumbers/>
        <w:overflowPunct/>
        <w:autoSpaceDE/>
        <w:autoSpaceDN/>
        <w:adjustRightInd/>
        <w:spacing w:line="302" w:lineRule="exact"/>
        <w:ind w:left="20" w:right="20" w:firstLine="688"/>
        <w:jc w:val="both"/>
        <w:textAlignment w:val="auto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 xml:space="preserve">- копия </w:t>
      </w:r>
      <w:r w:rsidRPr="0093551E">
        <w:rPr>
          <w:color w:val="000000"/>
          <w:spacing w:val="-2"/>
          <w:sz w:val="28"/>
          <w:szCs w:val="28"/>
          <w:lang w:bidi="ru-RU"/>
        </w:rPr>
        <w:t>трудов</w:t>
      </w:r>
      <w:r>
        <w:rPr>
          <w:color w:val="000000"/>
          <w:spacing w:val="-2"/>
          <w:sz w:val="28"/>
          <w:szCs w:val="28"/>
          <w:lang w:bidi="ru-RU"/>
        </w:rPr>
        <w:t>ой</w:t>
      </w:r>
      <w:r w:rsidRPr="0093551E">
        <w:rPr>
          <w:color w:val="000000"/>
          <w:spacing w:val="-2"/>
          <w:sz w:val="28"/>
          <w:szCs w:val="28"/>
          <w:lang w:bidi="ru-RU"/>
        </w:rPr>
        <w:t xml:space="preserve"> книжк</w:t>
      </w:r>
      <w:r>
        <w:rPr>
          <w:color w:val="000000"/>
          <w:spacing w:val="-2"/>
          <w:sz w:val="28"/>
          <w:szCs w:val="28"/>
          <w:lang w:bidi="ru-RU"/>
        </w:rPr>
        <w:t>и</w:t>
      </w:r>
      <w:r w:rsidRPr="0093551E">
        <w:rPr>
          <w:color w:val="000000"/>
          <w:spacing w:val="-2"/>
          <w:sz w:val="28"/>
          <w:szCs w:val="28"/>
          <w:lang w:bidi="ru-RU"/>
        </w:rPr>
        <w:t>;</w:t>
      </w:r>
    </w:p>
    <w:p w14:paraId="4B1EDA28" w14:textId="77777777" w:rsidR="001D0A33" w:rsidRPr="001D0A33" w:rsidRDefault="001D0A33" w:rsidP="001D0A33">
      <w:pPr>
        <w:pStyle w:val="1"/>
        <w:suppressLineNumbers/>
        <w:shd w:val="clear" w:color="auto" w:fill="auto"/>
        <w:spacing w:after="0" w:line="240" w:lineRule="auto"/>
        <w:ind w:left="120" w:firstLine="58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1D0A3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копии документов об образовании и о квалификации, документов, подтверждающих повышение или присвоение квалификации по результатам дополнительного профессионального образования, а также о присвоении учёной </w:t>
      </w:r>
      <w:proofErr w:type="gramStart"/>
      <w:r w:rsidRPr="001D0A3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степени,   </w:t>
      </w:r>
      <w:proofErr w:type="gramEnd"/>
      <w:r w:rsidRPr="001D0A3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учёного звания (при наличии);</w:t>
      </w:r>
    </w:p>
    <w:p w14:paraId="79A4159B" w14:textId="77777777" w:rsidR="001D0A33" w:rsidRPr="0049241D" w:rsidRDefault="001D0A33" w:rsidP="001D0A33">
      <w:pPr>
        <w:widowControl w:val="0"/>
        <w:suppressLineNumbers/>
        <w:tabs>
          <w:tab w:val="right" w:pos="3793"/>
          <w:tab w:val="right" w:pos="5067"/>
          <w:tab w:val="left" w:pos="5258"/>
          <w:tab w:val="right" w:pos="9721"/>
        </w:tabs>
        <w:overflowPunct/>
        <w:autoSpaceDE/>
        <w:autoSpaceDN/>
        <w:adjustRightInd/>
        <w:ind w:firstLine="740"/>
        <w:jc w:val="both"/>
        <w:textAlignment w:val="auto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 xml:space="preserve">- </w:t>
      </w:r>
      <w:r w:rsidRPr="0049241D">
        <w:rPr>
          <w:color w:val="000000"/>
          <w:spacing w:val="-2"/>
          <w:sz w:val="28"/>
          <w:szCs w:val="28"/>
          <w:lang w:bidi="ru-RU"/>
        </w:rPr>
        <w:t>документы</w:t>
      </w:r>
      <w:r>
        <w:rPr>
          <w:color w:val="000000"/>
          <w:spacing w:val="-2"/>
          <w:sz w:val="28"/>
          <w:szCs w:val="28"/>
          <w:lang w:bidi="ru-RU"/>
        </w:rPr>
        <w:t xml:space="preserve"> </w:t>
      </w:r>
      <w:r w:rsidRPr="0049241D">
        <w:rPr>
          <w:color w:val="000000"/>
          <w:spacing w:val="-2"/>
          <w:sz w:val="28"/>
          <w:szCs w:val="28"/>
          <w:lang w:bidi="ru-RU"/>
        </w:rPr>
        <w:t>воинского</w:t>
      </w:r>
      <w:r w:rsidRPr="0049241D">
        <w:rPr>
          <w:color w:val="000000"/>
          <w:spacing w:val="-2"/>
          <w:sz w:val="28"/>
          <w:szCs w:val="28"/>
          <w:lang w:bidi="ru-RU"/>
        </w:rPr>
        <w:tab/>
      </w:r>
      <w:r>
        <w:rPr>
          <w:color w:val="000000"/>
          <w:spacing w:val="-2"/>
          <w:sz w:val="28"/>
          <w:szCs w:val="28"/>
          <w:lang w:bidi="ru-RU"/>
        </w:rPr>
        <w:t xml:space="preserve"> </w:t>
      </w:r>
      <w:r w:rsidRPr="0049241D">
        <w:rPr>
          <w:color w:val="000000"/>
          <w:spacing w:val="-2"/>
          <w:sz w:val="28"/>
          <w:szCs w:val="28"/>
          <w:lang w:bidi="ru-RU"/>
        </w:rPr>
        <w:t>уч</w:t>
      </w:r>
      <w:r>
        <w:rPr>
          <w:color w:val="000000"/>
          <w:spacing w:val="-2"/>
          <w:sz w:val="28"/>
          <w:szCs w:val="28"/>
          <w:lang w:bidi="ru-RU"/>
        </w:rPr>
        <w:t>ё</w:t>
      </w:r>
      <w:r w:rsidRPr="0049241D">
        <w:rPr>
          <w:color w:val="000000"/>
          <w:spacing w:val="-2"/>
          <w:sz w:val="28"/>
          <w:szCs w:val="28"/>
          <w:lang w:bidi="ru-RU"/>
        </w:rPr>
        <w:t>та для</w:t>
      </w:r>
      <w:r>
        <w:rPr>
          <w:color w:val="000000"/>
          <w:spacing w:val="-2"/>
          <w:sz w:val="28"/>
          <w:szCs w:val="28"/>
          <w:lang w:bidi="ru-RU"/>
        </w:rPr>
        <w:t xml:space="preserve"> </w:t>
      </w:r>
      <w:r w:rsidRPr="0049241D">
        <w:rPr>
          <w:color w:val="000000"/>
          <w:spacing w:val="-2"/>
          <w:sz w:val="28"/>
          <w:szCs w:val="28"/>
          <w:lang w:bidi="ru-RU"/>
        </w:rPr>
        <w:tab/>
        <w:t>военнообязанных</w:t>
      </w:r>
      <w:r>
        <w:rPr>
          <w:color w:val="000000"/>
          <w:spacing w:val="-2"/>
          <w:sz w:val="28"/>
          <w:szCs w:val="28"/>
          <w:lang w:bidi="ru-RU"/>
        </w:rPr>
        <w:t xml:space="preserve"> </w:t>
      </w:r>
      <w:r w:rsidRPr="0049241D">
        <w:rPr>
          <w:color w:val="000000"/>
          <w:spacing w:val="-2"/>
          <w:sz w:val="28"/>
          <w:szCs w:val="28"/>
          <w:lang w:bidi="ru-RU"/>
        </w:rPr>
        <w:t>(военный билет) и</w:t>
      </w:r>
      <w:r>
        <w:rPr>
          <w:color w:val="000000"/>
          <w:spacing w:val="-2"/>
          <w:sz w:val="28"/>
          <w:szCs w:val="28"/>
          <w:lang w:bidi="ru-RU"/>
        </w:rPr>
        <w:t xml:space="preserve"> </w:t>
      </w:r>
      <w:r w:rsidRPr="0049241D">
        <w:rPr>
          <w:color w:val="000000"/>
          <w:spacing w:val="-2"/>
          <w:sz w:val="28"/>
          <w:szCs w:val="28"/>
          <w:lang w:bidi="ru-RU"/>
        </w:rPr>
        <w:t>лиц, подлежащих призыву на военную</w:t>
      </w:r>
      <w:r w:rsidRPr="0049241D">
        <w:rPr>
          <w:color w:val="000000"/>
          <w:spacing w:val="-2"/>
          <w:sz w:val="28"/>
          <w:szCs w:val="28"/>
          <w:lang w:bidi="ru-RU"/>
        </w:rPr>
        <w:tab/>
        <w:t>службу (приписное свидетельство), в</w:t>
      </w:r>
      <w:r>
        <w:rPr>
          <w:color w:val="000000"/>
          <w:spacing w:val="-2"/>
          <w:sz w:val="28"/>
          <w:szCs w:val="28"/>
          <w:lang w:bidi="ru-RU"/>
        </w:rPr>
        <w:t xml:space="preserve"> </w:t>
      </w:r>
      <w:r w:rsidRPr="0049241D">
        <w:rPr>
          <w:color w:val="000000"/>
          <w:spacing w:val="-2"/>
          <w:sz w:val="28"/>
          <w:szCs w:val="28"/>
          <w:lang w:bidi="ru-RU"/>
        </w:rPr>
        <w:t xml:space="preserve">случае </w:t>
      </w:r>
      <w:r>
        <w:rPr>
          <w:color w:val="000000"/>
          <w:spacing w:val="-2"/>
          <w:sz w:val="28"/>
          <w:szCs w:val="28"/>
          <w:lang w:bidi="ru-RU"/>
        </w:rPr>
        <w:t xml:space="preserve">       </w:t>
      </w:r>
      <w:r w:rsidRPr="0049241D">
        <w:rPr>
          <w:color w:val="000000"/>
          <w:spacing w:val="-2"/>
          <w:sz w:val="28"/>
          <w:szCs w:val="28"/>
          <w:lang w:bidi="ru-RU"/>
        </w:rPr>
        <w:t>н</w:t>
      </w:r>
      <w:r>
        <w:rPr>
          <w:color w:val="000000"/>
          <w:spacing w:val="-2"/>
          <w:sz w:val="28"/>
          <w:szCs w:val="28"/>
          <w:lang w:bidi="ru-RU"/>
        </w:rPr>
        <w:t>е</w:t>
      </w:r>
      <w:r w:rsidRPr="0049241D">
        <w:rPr>
          <w:color w:val="000000"/>
          <w:spacing w:val="-2"/>
          <w:sz w:val="28"/>
          <w:szCs w:val="28"/>
          <w:lang w:bidi="ru-RU"/>
        </w:rPr>
        <w:t>прохождения военной службы — соответствующие документы из военкомата;</w:t>
      </w:r>
    </w:p>
    <w:p w14:paraId="26DDDCC9" w14:textId="7AA91EA8" w:rsidR="001D0A33" w:rsidRPr="0049241D" w:rsidRDefault="001D0A33" w:rsidP="001D0A33">
      <w:pPr>
        <w:widowControl w:val="0"/>
        <w:suppressLineNumbers/>
        <w:tabs>
          <w:tab w:val="right" w:pos="3793"/>
          <w:tab w:val="right" w:pos="5067"/>
          <w:tab w:val="left" w:pos="5272"/>
          <w:tab w:val="right" w:pos="9721"/>
        </w:tabs>
        <w:overflowPunct/>
        <w:autoSpaceDE/>
        <w:autoSpaceDN/>
        <w:adjustRightInd/>
        <w:ind w:firstLine="740"/>
        <w:jc w:val="both"/>
        <w:textAlignment w:val="auto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>- справки</w:t>
      </w:r>
      <w:r w:rsidRPr="0049241D">
        <w:rPr>
          <w:color w:val="000000"/>
          <w:spacing w:val="-2"/>
          <w:sz w:val="28"/>
          <w:szCs w:val="28"/>
          <w:lang w:bidi="ru-RU"/>
        </w:rPr>
        <w:t xml:space="preserve"> о</w:t>
      </w:r>
      <w:r>
        <w:rPr>
          <w:color w:val="000000"/>
          <w:spacing w:val="-2"/>
          <w:sz w:val="28"/>
          <w:szCs w:val="28"/>
          <w:lang w:bidi="ru-RU"/>
        </w:rPr>
        <w:t xml:space="preserve"> </w:t>
      </w:r>
      <w:r w:rsidRPr="0049241D">
        <w:rPr>
          <w:color w:val="000000"/>
          <w:spacing w:val="-2"/>
          <w:sz w:val="28"/>
          <w:szCs w:val="28"/>
          <w:lang w:bidi="ru-RU"/>
        </w:rPr>
        <w:t>доходах,</w:t>
      </w:r>
      <w:r>
        <w:rPr>
          <w:color w:val="000000"/>
          <w:spacing w:val="-2"/>
          <w:sz w:val="28"/>
          <w:szCs w:val="28"/>
          <w:lang w:bidi="ru-RU"/>
        </w:rPr>
        <w:t xml:space="preserve"> </w:t>
      </w:r>
      <w:r w:rsidRPr="0049241D">
        <w:rPr>
          <w:color w:val="000000"/>
          <w:spacing w:val="-2"/>
          <w:sz w:val="28"/>
          <w:szCs w:val="28"/>
          <w:lang w:bidi="ru-RU"/>
        </w:rPr>
        <w:tab/>
        <w:t>расходах,</w:t>
      </w:r>
      <w:r>
        <w:rPr>
          <w:color w:val="000000"/>
          <w:spacing w:val="-2"/>
          <w:sz w:val="28"/>
          <w:szCs w:val="28"/>
          <w:lang w:bidi="ru-RU"/>
        </w:rPr>
        <w:t xml:space="preserve"> </w:t>
      </w:r>
      <w:r w:rsidRPr="0049241D">
        <w:rPr>
          <w:color w:val="000000"/>
          <w:spacing w:val="-2"/>
          <w:sz w:val="28"/>
          <w:szCs w:val="28"/>
          <w:lang w:bidi="ru-RU"/>
        </w:rPr>
        <w:tab/>
        <w:t>об имуществе</w:t>
      </w:r>
      <w:r>
        <w:rPr>
          <w:color w:val="000000"/>
          <w:spacing w:val="-2"/>
          <w:sz w:val="28"/>
          <w:szCs w:val="28"/>
          <w:lang w:bidi="ru-RU"/>
        </w:rPr>
        <w:t xml:space="preserve"> </w:t>
      </w:r>
      <w:r w:rsidRPr="0049241D">
        <w:rPr>
          <w:color w:val="000000"/>
          <w:spacing w:val="-2"/>
          <w:sz w:val="28"/>
          <w:szCs w:val="28"/>
          <w:lang w:bidi="ru-RU"/>
        </w:rPr>
        <w:t>и обязательствах</w:t>
      </w:r>
      <w:r>
        <w:rPr>
          <w:color w:val="000000"/>
          <w:spacing w:val="-2"/>
          <w:sz w:val="28"/>
          <w:szCs w:val="28"/>
          <w:lang w:bidi="ru-RU"/>
        </w:rPr>
        <w:t xml:space="preserve"> </w:t>
      </w:r>
      <w:r w:rsidRPr="0049241D">
        <w:rPr>
          <w:color w:val="000000"/>
          <w:spacing w:val="-2"/>
          <w:sz w:val="28"/>
          <w:szCs w:val="28"/>
          <w:lang w:bidi="ru-RU"/>
        </w:rPr>
        <w:t>имущественного характера, представляемая кандидатом при при</w:t>
      </w:r>
      <w:r>
        <w:rPr>
          <w:color w:val="000000"/>
          <w:spacing w:val="-2"/>
          <w:sz w:val="28"/>
          <w:szCs w:val="28"/>
          <w:lang w:bidi="ru-RU"/>
        </w:rPr>
        <w:t>ё</w:t>
      </w:r>
      <w:r w:rsidRPr="0049241D">
        <w:rPr>
          <w:color w:val="000000"/>
          <w:spacing w:val="-2"/>
          <w:sz w:val="28"/>
          <w:szCs w:val="28"/>
          <w:lang w:bidi="ru-RU"/>
        </w:rPr>
        <w:t>ме на</w:t>
      </w:r>
      <w:r>
        <w:rPr>
          <w:color w:val="000000"/>
          <w:spacing w:val="-2"/>
          <w:sz w:val="28"/>
          <w:szCs w:val="28"/>
          <w:lang w:bidi="ru-RU"/>
        </w:rPr>
        <w:t xml:space="preserve"> </w:t>
      </w:r>
      <w:r w:rsidRPr="0049241D">
        <w:rPr>
          <w:color w:val="000000"/>
          <w:spacing w:val="-2"/>
          <w:sz w:val="28"/>
          <w:szCs w:val="28"/>
          <w:lang w:bidi="ru-RU"/>
        </w:rPr>
        <w:t>федеральную государственную гражданскую службу</w:t>
      </w:r>
      <w:r>
        <w:rPr>
          <w:color w:val="000000"/>
          <w:spacing w:val="-2"/>
          <w:sz w:val="28"/>
          <w:szCs w:val="28"/>
          <w:lang w:bidi="ru-RU"/>
        </w:rPr>
        <w:t>,</w:t>
      </w:r>
      <w:r w:rsidRPr="0049241D">
        <w:rPr>
          <w:color w:val="000000"/>
          <w:spacing w:val="-2"/>
          <w:sz w:val="28"/>
          <w:szCs w:val="28"/>
          <w:lang w:bidi="ru-RU"/>
        </w:rPr>
        <w:t xml:space="preserve"> </w:t>
      </w:r>
      <w:r w:rsidRPr="006C29C7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на </w:t>
      </w:r>
      <w:r w:rsidRPr="006C29C7">
        <w:rPr>
          <w:sz w:val="28"/>
          <w:szCs w:val="28"/>
        </w:rPr>
        <w:t>супруг</w:t>
      </w:r>
      <w:r>
        <w:rPr>
          <w:sz w:val="28"/>
          <w:szCs w:val="28"/>
        </w:rPr>
        <w:t>у</w:t>
      </w:r>
      <w:r w:rsidRPr="006C29C7">
        <w:rPr>
          <w:sz w:val="28"/>
          <w:szCs w:val="28"/>
        </w:rPr>
        <w:t xml:space="preserve"> (супруга) и несовершеннолетних детей</w:t>
      </w:r>
      <w:r w:rsidRPr="0049241D">
        <w:rPr>
          <w:color w:val="000000"/>
          <w:spacing w:val="-2"/>
          <w:sz w:val="28"/>
          <w:szCs w:val="28"/>
          <w:lang w:bidi="ru-RU"/>
        </w:rPr>
        <w:t xml:space="preserve"> в порядке,</w:t>
      </w:r>
      <w:r>
        <w:rPr>
          <w:color w:val="000000"/>
          <w:spacing w:val="-2"/>
          <w:sz w:val="28"/>
          <w:szCs w:val="28"/>
          <w:lang w:bidi="ru-RU"/>
        </w:rPr>
        <w:t xml:space="preserve"> </w:t>
      </w:r>
      <w:r w:rsidRPr="0049241D">
        <w:rPr>
          <w:color w:val="000000"/>
          <w:spacing w:val="-2"/>
          <w:sz w:val="28"/>
          <w:szCs w:val="28"/>
          <w:lang w:bidi="ru-RU"/>
        </w:rPr>
        <w:t>установленном Указом Президента Российской Федера</w:t>
      </w:r>
      <w:r>
        <w:rPr>
          <w:color w:val="000000"/>
          <w:spacing w:val="-2"/>
          <w:sz w:val="28"/>
          <w:szCs w:val="28"/>
          <w:lang w:bidi="ru-RU"/>
        </w:rPr>
        <w:t xml:space="preserve">ции от </w:t>
      </w:r>
      <w:r w:rsidRPr="0049241D">
        <w:rPr>
          <w:color w:val="000000"/>
          <w:spacing w:val="-2"/>
          <w:sz w:val="28"/>
          <w:szCs w:val="28"/>
          <w:lang w:bidi="ru-RU"/>
        </w:rPr>
        <w:t>23</w:t>
      </w:r>
      <w:r>
        <w:rPr>
          <w:color w:val="000000"/>
          <w:spacing w:val="-2"/>
          <w:sz w:val="28"/>
          <w:szCs w:val="28"/>
          <w:lang w:bidi="ru-RU"/>
        </w:rPr>
        <w:t>.</w:t>
      </w:r>
      <w:r w:rsidRPr="0049241D">
        <w:rPr>
          <w:color w:val="000000"/>
          <w:spacing w:val="-2"/>
          <w:sz w:val="28"/>
          <w:szCs w:val="28"/>
          <w:lang w:bidi="ru-RU"/>
        </w:rPr>
        <w:t>06</w:t>
      </w:r>
      <w:r>
        <w:rPr>
          <w:color w:val="000000"/>
          <w:spacing w:val="-2"/>
          <w:sz w:val="28"/>
          <w:szCs w:val="28"/>
          <w:lang w:bidi="ru-RU"/>
        </w:rPr>
        <w:t>.</w:t>
      </w:r>
      <w:r w:rsidRPr="0049241D">
        <w:rPr>
          <w:color w:val="000000"/>
          <w:spacing w:val="-2"/>
          <w:sz w:val="28"/>
          <w:szCs w:val="28"/>
          <w:lang w:bidi="ru-RU"/>
        </w:rPr>
        <w:t xml:space="preserve">2014 </w:t>
      </w:r>
      <w:r>
        <w:rPr>
          <w:color w:val="000000"/>
          <w:spacing w:val="-2"/>
          <w:sz w:val="28"/>
          <w:szCs w:val="28"/>
          <w:lang w:bidi="ru-RU"/>
        </w:rPr>
        <w:t xml:space="preserve">                </w:t>
      </w:r>
      <w:r w:rsidRPr="0049241D">
        <w:rPr>
          <w:color w:val="000000"/>
          <w:spacing w:val="-2"/>
          <w:sz w:val="28"/>
          <w:szCs w:val="28"/>
          <w:lang w:bidi="ru-RU"/>
        </w:rPr>
        <w:t>№ 460;</w:t>
      </w:r>
    </w:p>
    <w:p w14:paraId="286BE011" w14:textId="77777777" w:rsidR="001D0A33" w:rsidRPr="0049241D" w:rsidRDefault="001D0A33" w:rsidP="001D0A33">
      <w:pPr>
        <w:widowControl w:val="0"/>
        <w:suppressLineNumbers/>
        <w:overflowPunct/>
        <w:autoSpaceDE/>
        <w:autoSpaceDN/>
        <w:adjustRightInd/>
        <w:ind w:firstLine="740"/>
        <w:jc w:val="both"/>
        <w:textAlignment w:val="auto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 xml:space="preserve">- </w:t>
      </w:r>
      <w:r w:rsidRPr="0049241D">
        <w:rPr>
          <w:color w:val="000000"/>
          <w:spacing w:val="-2"/>
          <w:sz w:val="28"/>
          <w:szCs w:val="28"/>
          <w:lang w:bidi="ru-RU"/>
        </w:rPr>
        <w:t>страховое свидетельство обязательного пенсионного страхования;</w:t>
      </w:r>
      <w:r>
        <w:rPr>
          <w:color w:val="000000"/>
          <w:spacing w:val="-2"/>
          <w:sz w:val="28"/>
          <w:szCs w:val="28"/>
          <w:lang w:bidi="ru-RU"/>
        </w:rPr>
        <w:t xml:space="preserve"> </w:t>
      </w:r>
      <w:r w:rsidRPr="0049241D">
        <w:rPr>
          <w:color w:val="000000"/>
          <w:spacing w:val="-2"/>
          <w:sz w:val="28"/>
          <w:szCs w:val="28"/>
          <w:lang w:bidi="ru-RU"/>
        </w:rPr>
        <w:t xml:space="preserve">полис обязательного медицинского страхования и </w:t>
      </w:r>
      <w:r>
        <w:rPr>
          <w:color w:val="000000"/>
          <w:spacing w:val="-2"/>
          <w:sz w:val="28"/>
          <w:szCs w:val="28"/>
          <w:lang w:bidi="ru-RU"/>
        </w:rPr>
        <w:t>их копии</w:t>
      </w:r>
      <w:r w:rsidRPr="0049241D">
        <w:rPr>
          <w:color w:val="000000"/>
          <w:spacing w:val="-2"/>
          <w:sz w:val="28"/>
          <w:szCs w:val="28"/>
          <w:lang w:bidi="ru-RU"/>
        </w:rPr>
        <w:t>;</w:t>
      </w:r>
    </w:p>
    <w:p w14:paraId="4D7FA5DF" w14:textId="77777777" w:rsidR="001D0A33" w:rsidRPr="0049241D" w:rsidRDefault="001D0A33" w:rsidP="001D0A33">
      <w:pPr>
        <w:widowControl w:val="0"/>
        <w:suppressLineNumbers/>
        <w:overflowPunct/>
        <w:autoSpaceDE/>
        <w:autoSpaceDN/>
        <w:adjustRightInd/>
        <w:ind w:firstLine="740"/>
        <w:jc w:val="both"/>
        <w:textAlignment w:val="auto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 xml:space="preserve">- </w:t>
      </w:r>
      <w:r w:rsidRPr="0049241D">
        <w:rPr>
          <w:color w:val="000000"/>
          <w:spacing w:val="-2"/>
          <w:sz w:val="28"/>
          <w:szCs w:val="28"/>
          <w:lang w:bidi="ru-RU"/>
        </w:rPr>
        <w:t>копия свидетельства о постановке на уч</w:t>
      </w:r>
      <w:r>
        <w:rPr>
          <w:color w:val="000000"/>
          <w:spacing w:val="-2"/>
          <w:sz w:val="28"/>
          <w:szCs w:val="28"/>
          <w:lang w:bidi="ru-RU"/>
        </w:rPr>
        <w:t>ё</w:t>
      </w:r>
      <w:r w:rsidRPr="0049241D">
        <w:rPr>
          <w:color w:val="000000"/>
          <w:spacing w:val="-2"/>
          <w:sz w:val="28"/>
          <w:szCs w:val="28"/>
          <w:lang w:bidi="ru-RU"/>
        </w:rPr>
        <w:t>т в налоговом органе</w:t>
      </w:r>
      <w:r>
        <w:rPr>
          <w:color w:val="000000"/>
          <w:spacing w:val="-2"/>
          <w:sz w:val="28"/>
          <w:szCs w:val="28"/>
          <w:lang w:bidi="ru-RU"/>
        </w:rPr>
        <w:t xml:space="preserve"> </w:t>
      </w:r>
      <w:r w:rsidRPr="0049241D">
        <w:rPr>
          <w:color w:val="000000"/>
          <w:spacing w:val="-2"/>
          <w:sz w:val="28"/>
          <w:szCs w:val="28"/>
          <w:lang w:bidi="ru-RU"/>
        </w:rPr>
        <w:t>физического лица по месту жительства на территории Российской Федерации;</w:t>
      </w:r>
    </w:p>
    <w:p w14:paraId="350B309B" w14:textId="77777777" w:rsidR="001D0A33" w:rsidRPr="0049241D" w:rsidRDefault="001D0A33" w:rsidP="001D0A33">
      <w:pPr>
        <w:widowControl w:val="0"/>
        <w:suppressLineNumbers/>
        <w:overflowPunct/>
        <w:autoSpaceDE/>
        <w:autoSpaceDN/>
        <w:adjustRightInd/>
        <w:ind w:firstLine="740"/>
        <w:jc w:val="both"/>
        <w:textAlignment w:val="auto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 xml:space="preserve">- </w:t>
      </w:r>
      <w:r w:rsidRPr="0049241D">
        <w:rPr>
          <w:color w:val="000000"/>
          <w:spacing w:val="-2"/>
          <w:sz w:val="28"/>
          <w:szCs w:val="28"/>
          <w:lang w:bidi="ru-RU"/>
        </w:rPr>
        <w:t>медицинское заключение об отсутствии у гражданина заболевания,</w:t>
      </w:r>
      <w:r>
        <w:rPr>
          <w:color w:val="000000"/>
          <w:spacing w:val="-2"/>
          <w:sz w:val="28"/>
          <w:szCs w:val="28"/>
          <w:lang w:bidi="ru-RU"/>
        </w:rPr>
        <w:t xml:space="preserve"> </w:t>
      </w:r>
      <w:r w:rsidRPr="0049241D">
        <w:rPr>
          <w:color w:val="000000"/>
          <w:spacing w:val="-2"/>
          <w:sz w:val="28"/>
          <w:szCs w:val="28"/>
          <w:lang w:bidi="ru-RU"/>
        </w:rPr>
        <w:t>препятствующего поступлению на гражданскую службу или е</w:t>
      </w:r>
      <w:r>
        <w:rPr>
          <w:color w:val="000000"/>
          <w:spacing w:val="-2"/>
          <w:sz w:val="28"/>
          <w:szCs w:val="28"/>
          <w:lang w:bidi="ru-RU"/>
        </w:rPr>
        <w:t>ё</w:t>
      </w:r>
      <w:r w:rsidRPr="0049241D">
        <w:rPr>
          <w:color w:val="000000"/>
          <w:spacing w:val="-2"/>
          <w:sz w:val="28"/>
          <w:szCs w:val="28"/>
          <w:lang w:bidi="ru-RU"/>
        </w:rPr>
        <w:t xml:space="preserve"> прохождению,</w:t>
      </w:r>
      <w:r>
        <w:rPr>
          <w:color w:val="000000"/>
          <w:spacing w:val="-2"/>
          <w:sz w:val="28"/>
          <w:szCs w:val="28"/>
          <w:lang w:bidi="ru-RU"/>
        </w:rPr>
        <w:t xml:space="preserve"> </w:t>
      </w:r>
      <w:r w:rsidRPr="0049241D">
        <w:rPr>
          <w:color w:val="000000"/>
          <w:spacing w:val="-2"/>
          <w:sz w:val="28"/>
          <w:szCs w:val="28"/>
          <w:lang w:bidi="ru-RU"/>
        </w:rPr>
        <w:t xml:space="preserve">по форме </w:t>
      </w:r>
      <w:r>
        <w:rPr>
          <w:color w:val="000000"/>
          <w:spacing w:val="-2"/>
          <w:sz w:val="28"/>
          <w:szCs w:val="28"/>
          <w:lang w:bidi="ru-RU"/>
        </w:rPr>
        <w:t xml:space="preserve">  </w:t>
      </w:r>
      <w:r w:rsidRPr="0049241D">
        <w:rPr>
          <w:color w:val="000000"/>
          <w:spacing w:val="-2"/>
          <w:sz w:val="28"/>
          <w:szCs w:val="28"/>
          <w:lang w:bidi="ru-RU"/>
        </w:rPr>
        <w:t>№</w:t>
      </w:r>
      <w:r>
        <w:rPr>
          <w:color w:val="000000"/>
          <w:spacing w:val="-2"/>
          <w:sz w:val="28"/>
          <w:szCs w:val="28"/>
          <w:lang w:bidi="ru-RU"/>
        </w:rPr>
        <w:t xml:space="preserve"> </w:t>
      </w:r>
      <w:r w:rsidRPr="0049241D">
        <w:rPr>
          <w:color w:val="000000"/>
          <w:spacing w:val="-2"/>
          <w:sz w:val="28"/>
          <w:szCs w:val="28"/>
          <w:lang w:bidi="ru-RU"/>
        </w:rPr>
        <w:t>001 -ГС/у, установленной приказом Министерства</w:t>
      </w:r>
      <w:r>
        <w:rPr>
          <w:color w:val="000000"/>
          <w:spacing w:val="-2"/>
          <w:sz w:val="28"/>
          <w:szCs w:val="28"/>
          <w:lang w:bidi="ru-RU"/>
        </w:rPr>
        <w:t xml:space="preserve"> </w:t>
      </w:r>
      <w:r w:rsidRPr="0049241D">
        <w:rPr>
          <w:color w:val="000000"/>
          <w:spacing w:val="-2"/>
          <w:sz w:val="26"/>
          <w:szCs w:val="26"/>
          <w:lang w:bidi="ru-RU"/>
        </w:rPr>
        <w:t xml:space="preserve">здравоохранения и </w:t>
      </w:r>
      <w:r w:rsidRPr="0049241D">
        <w:rPr>
          <w:color w:val="000000"/>
          <w:spacing w:val="-2"/>
          <w:sz w:val="28"/>
          <w:szCs w:val="28"/>
          <w:lang w:bidi="ru-RU"/>
        </w:rPr>
        <w:t>социального развития Российской Федерации от 14 12 2009 № 984н</w:t>
      </w:r>
      <w:r>
        <w:rPr>
          <w:color w:val="000000"/>
          <w:spacing w:val="-2"/>
          <w:sz w:val="28"/>
          <w:szCs w:val="28"/>
          <w:lang w:bidi="ru-RU"/>
        </w:rPr>
        <w:t>,</w:t>
      </w:r>
      <w:r w:rsidRPr="00811601">
        <w:rPr>
          <w:sz w:val="28"/>
          <w:szCs w:val="28"/>
        </w:rPr>
        <w:t xml:space="preserve"> </w:t>
      </w:r>
      <w:r w:rsidRPr="006C29C7">
        <w:rPr>
          <w:sz w:val="28"/>
          <w:szCs w:val="28"/>
        </w:rPr>
        <w:t>справки из психоневрологического и наркологического диспансеров</w:t>
      </w:r>
      <w:r w:rsidRPr="0049241D">
        <w:rPr>
          <w:color w:val="000000"/>
          <w:spacing w:val="-2"/>
          <w:sz w:val="28"/>
          <w:szCs w:val="28"/>
          <w:lang w:bidi="ru-RU"/>
        </w:rPr>
        <w:t>;</w:t>
      </w:r>
    </w:p>
    <w:p w14:paraId="095486EC" w14:textId="77777777" w:rsidR="001D0A33" w:rsidRPr="0006492F" w:rsidRDefault="001D0A33" w:rsidP="001D0A33">
      <w:pPr>
        <w:widowControl w:val="0"/>
        <w:suppressLineNumbers/>
        <w:overflowPunct/>
        <w:autoSpaceDE/>
        <w:autoSpaceDN/>
        <w:adjustRightInd/>
        <w:ind w:left="120" w:firstLine="740"/>
        <w:jc w:val="both"/>
        <w:textAlignment w:val="auto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 xml:space="preserve">- </w:t>
      </w:r>
      <w:r w:rsidRPr="0006492F">
        <w:rPr>
          <w:color w:val="000000"/>
          <w:spacing w:val="-2"/>
          <w:sz w:val="28"/>
          <w:szCs w:val="28"/>
          <w:lang w:bidi="ru-RU"/>
        </w:rPr>
        <w:t>характеристика с последнего места работы, службы, уч</w:t>
      </w:r>
      <w:r>
        <w:rPr>
          <w:color w:val="000000"/>
          <w:spacing w:val="-2"/>
          <w:sz w:val="28"/>
          <w:szCs w:val="28"/>
          <w:lang w:bidi="ru-RU"/>
        </w:rPr>
        <w:t>ё</w:t>
      </w:r>
      <w:r w:rsidRPr="0006492F">
        <w:rPr>
          <w:color w:val="000000"/>
          <w:spacing w:val="-2"/>
          <w:sz w:val="28"/>
          <w:szCs w:val="28"/>
          <w:lang w:bidi="ru-RU"/>
        </w:rPr>
        <w:t>бы;</w:t>
      </w:r>
    </w:p>
    <w:p w14:paraId="0AC8D2B2" w14:textId="77777777" w:rsidR="001D0A33" w:rsidRDefault="001D0A33" w:rsidP="001D0A33">
      <w:pPr>
        <w:widowControl w:val="0"/>
        <w:suppressLineNumbers/>
        <w:overflowPunct/>
        <w:autoSpaceDE/>
        <w:autoSpaceDN/>
        <w:adjustRightInd/>
        <w:ind w:left="120" w:right="120" w:firstLine="740"/>
        <w:jc w:val="both"/>
        <w:textAlignment w:val="auto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 xml:space="preserve">- </w:t>
      </w:r>
      <w:r w:rsidRPr="0006492F">
        <w:rPr>
          <w:color w:val="000000"/>
          <w:spacing w:val="-2"/>
          <w:sz w:val="28"/>
          <w:szCs w:val="28"/>
          <w:lang w:bidi="ru-RU"/>
        </w:rPr>
        <w:t>справки о наличии (об отсутствии) судимости и (или) факта уголовного преследования либо о прекращении уголовного преследования по реабилитирующим основаниям и о том, является или не является лицо подвергнутым административному наказанию, выданные</w:t>
      </w:r>
      <w:r>
        <w:rPr>
          <w:color w:val="000000"/>
          <w:spacing w:val="-2"/>
          <w:sz w:val="28"/>
          <w:szCs w:val="28"/>
          <w:lang w:bidi="ru-RU"/>
        </w:rPr>
        <w:t xml:space="preserve"> в</w:t>
      </w:r>
      <w:r w:rsidRPr="0006492F">
        <w:rPr>
          <w:color w:val="000000"/>
          <w:spacing w:val="-2"/>
          <w:sz w:val="28"/>
          <w:szCs w:val="28"/>
          <w:lang w:bidi="ru-RU"/>
        </w:rPr>
        <w:t xml:space="preserve"> </w:t>
      </w:r>
      <w:r>
        <w:rPr>
          <w:color w:val="000000"/>
          <w:spacing w:val="-2"/>
          <w:sz w:val="28"/>
          <w:szCs w:val="28"/>
          <w:lang w:bidi="ru-RU"/>
        </w:rPr>
        <w:t xml:space="preserve">установленном </w:t>
      </w:r>
      <w:r w:rsidRPr="0006492F">
        <w:rPr>
          <w:color w:val="000000"/>
          <w:spacing w:val="-2"/>
          <w:sz w:val="28"/>
          <w:szCs w:val="28"/>
          <w:lang w:bidi="ru-RU"/>
        </w:rPr>
        <w:t>порядке и по форме</w:t>
      </w:r>
      <w:r>
        <w:rPr>
          <w:color w:val="000000"/>
          <w:spacing w:val="-2"/>
          <w:sz w:val="28"/>
          <w:szCs w:val="28"/>
          <w:lang w:bidi="ru-RU"/>
        </w:rPr>
        <w:t>;</w:t>
      </w:r>
    </w:p>
    <w:p w14:paraId="5547AAAA" w14:textId="77777777" w:rsidR="001D0A33" w:rsidRPr="0006492F" w:rsidRDefault="001D0A33" w:rsidP="001D0A33">
      <w:pPr>
        <w:widowControl w:val="0"/>
        <w:suppressLineNumbers/>
        <w:overflowPunct/>
        <w:autoSpaceDE/>
        <w:autoSpaceDN/>
        <w:adjustRightInd/>
        <w:ind w:right="120" w:firstLine="709"/>
        <w:jc w:val="both"/>
        <w:textAlignment w:val="auto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 xml:space="preserve">- </w:t>
      </w:r>
      <w:r w:rsidRPr="0006492F">
        <w:rPr>
          <w:color w:val="000000"/>
          <w:spacing w:val="-2"/>
          <w:sz w:val="28"/>
          <w:szCs w:val="28"/>
          <w:lang w:bidi="ru-RU"/>
        </w:rPr>
        <w:t xml:space="preserve">сведения об адресах сайтов и (или) страниц сайтов в </w:t>
      </w:r>
      <w:proofErr w:type="spellStart"/>
      <w:r w:rsidRPr="0006492F">
        <w:rPr>
          <w:color w:val="000000"/>
          <w:spacing w:val="-2"/>
          <w:sz w:val="28"/>
          <w:szCs w:val="28"/>
          <w:lang w:bidi="ru-RU"/>
        </w:rPr>
        <w:t>информационно</w:t>
      </w:r>
      <w:r w:rsidRPr="0006492F">
        <w:rPr>
          <w:color w:val="000000"/>
          <w:spacing w:val="-2"/>
          <w:sz w:val="28"/>
          <w:szCs w:val="28"/>
          <w:lang w:bidi="ru-RU"/>
        </w:rPr>
        <w:softHyphen/>
        <w:t>телекоммуникационной</w:t>
      </w:r>
      <w:proofErr w:type="spellEnd"/>
      <w:r w:rsidRPr="0006492F">
        <w:rPr>
          <w:color w:val="000000"/>
          <w:spacing w:val="-2"/>
          <w:sz w:val="28"/>
          <w:szCs w:val="28"/>
          <w:lang w:bidi="ru-RU"/>
        </w:rPr>
        <w:t xml:space="preserve"> сети «Интернет», на которых гражданин, претендующий на </w:t>
      </w:r>
      <w:r w:rsidRPr="0006492F">
        <w:rPr>
          <w:color w:val="000000"/>
          <w:spacing w:val="-2"/>
          <w:sz w:val="28"/>
          <w:szCs w:val="28"/>
          <w:lang w:bidi="ru-RU"/>
        </w:rPr>
        <w:lastRenderedPageBreak/>
        <w:t>замещение должности гражданской службы, размещал общедоступную информацию, а также данные, позволяющие его</w:t>
      </w:r>
      <w:r>
        <w:rPr>
          <w:color w:val="000000"/>
          <w:spacing w:val="-2"/>
          <w:sz w:val="28"/>
          <w:szCs w:val="28"/>
          <w:lang w:bidi="ru-RU"/>
        </w:rPr>
        <w:t xml:space="preserve"> идентифицировать;</w:t>
      </w:r>
    </w:p>
    <w:p w14:paraId="396B17D8" w14:textId="77777777" w:rsidR="001D0A33" w:rsidRPr="00811601" w:rsidRDefault="001D0A33" w:rsidP="001D0A33">
      <w:pPr>
        <w:widowControl w:val="0"/>
        <w:suppressLineNumbers/>
        <w:overflowPunct/>
        <w:autoSpaceDE/>
        <w:autoSpaceDN/>
        <w:adjustRightInd/>
        <w:ind w:firstLine="708"/>
        <w:jc w:val="both"/>
        <w:textAlignment w:val="auto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 xml:space="preserve">- </w:t>
      </w:r>
      <w:r w:rsidRPr="00811601">
        <w:rPr>
          <w:color w:val="000000"/>
          <w:spacing w:val="-2"/>
          <w:sz w:val="28"/>
          <w:szCs w:val="28"/>
          <w:lang w:bidi="ru-RU"/>
        </w:rPr>
        <w:t>согласие на обработку персональных данных.</w:t>
      </w:r>
    </w:p>
    <w:p w14:paraId="5C7E9C5F" w14:textId="77777777" w:rsidR="001D0A33" w:rsidRDefault="001D0A33" w:rsidP="001D0A33">
      <w:pPr>
        <w:ind w:right="-8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Сообщение о результатах конкурса направляется кандидатам в 7-ми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срок.</w:t>
      </w:r>
    </w:p>
    <w:p w14:paraId="0041DFBA" w14:textId="77777777" w:rsidR="001D0A33" w:rsidRPr="00274599" w:rsidRDefault="001D0A33" w:rsidP="001D0A33">
      <w:pPr>
        <w:ind w:right="-81" w:firstLine="708"/>
        <w:jc w:val="both"/>
        <w:rPr>
          <w:bCs/>
          <w:sz w:val="28"/>
          <w:szCs w:val="28"/>
        </w:rPr>
      </w:pPr>
      <w:r w:rsidRPr="00274599">
        <w:rPr>
          <w:bCs/>
          <w:sz w:val="28"/>
          <w:szCs w:val="28"/>
        </w:rPr>
        <w:t>Конкурс заключается в оценке профессионального уровня претендентов на замещение вакантных должностей государственной гражданской службы, их соответствия</w:t>
      </w:r>
      <w:r>
        <w:rPr>
          <w:bCs/>
          <w:sz w:val="28"/>
          <w:szCs w:val="28"/>
        </w:rPr>
        <w:t xml:space="preserve"> </w:t>
      </w:r>
      <w:r w:rsidRPr="00274599">
        <w:rPr>
          <w:bCs/>
          <w:sz w:val="28"/>
          <w:szCs w:val="28"/>
        </w:rPr>
        <w:t>установленным квалификационным требованиям к должности гражданской службы.</w:t>
      </w:r>
    </w:p>
    <w:p w14:paraId="7A3095AB" w14:textId="77777777" w:rsidR="001D0A33" w:rsidRPr="00274599" w:rsidRDefault="001D0A33" w:rsidP="001D0A33">
      <w:pPr>
        <w:ind w:firstLine="708"/>
        <w:jc w:val="both"/>
        <w:rPr>
          <w:bCs/>
          <w:sz w:val="28"/>
          <w:szCs w:val="28"/>
        </w:rPr>
      </w:pPr>
      <w:r w:rsidRPr="00274599">
        <w:rPr>
          <w:bCs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</w:t>
      </w:r>
      <w:r>
        <w:rPr>
          <w:bCs/>
          <w:sz w:val="28"/>
          <w:szCs w:val="28"/>
        </w:rPr>
        <w:t xml:space="preserve"> </w:t>
      </w:r>
      <w:r w:rsidRPr="00274599">
        <w:rPr>
          <w:bCs/>
          <w:sz w:val="28"/>
          <w:szCs w:val="28"/>
        </w:rPr>
        <w:t>государственной службы, осуществлении другой трудовой деятельности,</w:t>
      </w:r>
      <w:r>
        <w:rPr>
          <w:bCs/>
          <w:sz w:val="28"/>
          <w:szCs w:val="28"/>
        </w:rPr>
        <w:t xml:space="preserve"> </w:t>
      </w:r>
      <w:r w:rsidRPr="00274599">
        <w:rPr>
          <w:bCs/>
          <w:sz w:val="28"/>
          <w:szCs w:val="28"/>
        </w:rPr>
        <w:t>тестирования и индивидуального собеседования по вопросам, связанным с выполнением должностных обязанностей по должности гражданской службы, на которую кандидат претендует.</w:t>
      </w:r>
    </w:p>
    <w:p w14:paraId="34EABCAE" w14:textId="77777777" w:rsidR="001D0A33" w:rsidRDefault="001D0A33" w:rsidP="001D0A33">
      <w:pPr>
        <w:ind w:firstLine="708"/>
        <w:jc w:val="both"/>
        <w:rPr>
          <w:bCs/>
          <w:sz w:val="28"/>
          <w:szCs w:val="28"/>
        </w:rPr>
      </w:pPr>
    </w:p>
    <w:p w14:paraId="2C55354E" w14:textId="77777777" w:rsidR="001D0A33" w:rsidRDefault="001D0A33" w:rsidP="001D0A33">
      <w:pPr>
        <w:ind w:firstLine="708"/>
        <w:jc w:val="both"/>
        <w:rPr>
          <w:bCs/>
          <w:sz w:val="28"/>
          <w:szCs w:val="28"/>
        </w:rPr>
      </w:pPr>
      <w:r w:rsidRPr="00274599">
        <w:rPr>
          <w:bCs/>
          <w:sz w:val="28"/>
          <w:szCs w:val="28"/>
        </w:rPr>
        <w:t>Победитель определяется по результатам проведения конкурса открытым голосованием, простым большинством голосов членов конкурсной комиссии, присутствовавших на заседании комиссии.</w:t>
      </w:r>
      <w:r>
        <w:rPr>
          <w:bCs/>
          <w:sz w:val="28"/>
          <w:szCs w:val="28"/>
        </w:rPr>
        <w:t xml:space="preserve"> </w:t>
      </w:r>
    </w:p>
    <w:p w14:paraId="5BEABFDC" w14:textId="77777777" w:rsidR="001D0A33" w:rsidRDefault="001D0A33" w:rsidP="001D0A3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Результаты конкурса могут быть обжалованы в судебном порядке.</w:t>
      </w:r>
    </w:p>
    <w:p w14:paraId="57CF428C" w14:textId="77777777" w:rsidR="001D0A33" w:rsidRPr="006C29C7" w:rsidRDefault="001D0A33" w:rsidP="001D0A3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Гражданским</w:t>
      </w:r>
      <w:r w:rsidRPr="00274599">
        <w:rPr>
          <w:bCs/>
          <w:sz w:val="28"/>
          <w:szCs w:val="28"/>
        </w:rPr>
        <w:t xml:space="preserve"> служащим предоставляются основные государственные гарантии, указанные в ст. 52 Федерального закона «О государственной гражданской службе Российской Федерации», а при определ</w:t>
      </w:r>
      <w:r>
        <w:rPr>
          <w:bCs/>
          <w:sz w:val="28"/>
          <w:szCs w:val="28"/>
        </w:rPr>
        <w:t>ё</w:t>
      </w:r>
      <w:r w:rsidRPr="00274599">
        <w:rPr>
          <w:bCs/>
          <w:sz w:val="28"/>
          <w:szCs w:val="28"/>
        </w:rPr>
        <w:t>нных условиях, предусмотренных законодательством Российской Федерации, - дополнительные государстве</w:t>
      </w:r>
      <w:r>
        <w:rPr>
          <w:bCs/>
          <w:sz w:val="28"/>
          <w:szCs w:val="28"/>
        </w:rPr>
        <w:t>нные гарантии в соответствии со</w:t>
      </w:r>
      <w:r w:rsidRPr="00274599">
        <w:rPr>
          <w:bCs/>
          <w:sz w:val="28"/>
          <w:szCs w:val="28"/>
        </w:rPr>
        <w:t xml:space="preserve"> ст. 53 названного зако</w:t>
      </w:r>
      <w:r>
        <w:rPr>
          <w:bCs/>
          <w:sz w:val="28"/>
          <w:szCs w:val="28"/>
        </w:rPr>
        <w:t>на,</w:t>
      </w:r>
      <w:r w:rsidRPr="00274599">
        <w:rPr>
          <w:bCs/>
          <w:sz w:val="28"/>
          <w:szCs w:val="28"/>
        </w:rPr>
        <w:t xml:space="preserve"> компенсации и льготы, предусмотренные законодательством Российской</w:t>
      </w:r>
      <w:r>
        <w:rPr>
          <w:bCs/>
          <w:sz w:val="28"/>
          <w:szCs w:val="28"/>
        </w:rPr>
        <w:t xml:space="preserve"> </w:t>
      </w:r>
      <w:r w:rsidRPr="00274599">
        <w:rPr>
          <w:bCs/>
          <w:sz w:val="28"/>
          <w:szCs w:val="28"/>
        </w:rPr>
        <w:t xml:space="preserve">Федерации за профессиональную служебную деятельность, в том числе в связи со службой в местностях с особыми климатическими </w:t>
      </w:r>
      <w:r w:rsidRPr="00DD2ECF">
        <w:rPr>
          <w:bCs/>
          <w:sz w:val="28"/>
          <w:szCs w:val="28"/>
        </w:rPr>
        <w:t>условиями</w:t>
      </w:r>
      <w:r w:rsidRPr="00DD2ECF">
        <w:rPr>
          <w:sz w:val="28"/>
          <w:szCs w:val="28"/>
        </w:rPr>
        <w:t>.</w:t>
      </w:r>
    </w:p>
    <w:p w14:paraId="00C0019C" w14:textId="77777777" w:rsidR="00C1314D" w:rsidRDefault="00C1314D"/>
    <w:sectPr w:rsidR="00C1314D" w:rsidSect="00F62064">
      <w:headerReference w:type="even" r:id="rId8"/>
      <w:headerReference w:type="default" r:id="rId9"/>
      <w:pgSz w:w="11906" w:h="16838"/>
      <w:pgMar w:top="567" w:right="567" w:bottom="56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9B81D" w14:textId="77777777" w:rsidR="00AB6B67" w:rsidRDefault="00AB6B67">
      <w:r>
        <w:separator/>
      </w:r>
    </w:p>
  </w:endnote>
  <w:endnote w:type="continuationSeparator" w:id="0">
    <w:p w14:paraId="7562F27A" w14:textId="77777777" w:rsidR="00AB6B67" w:rsidRDefault="00AB6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203E0" w14:textId="77777777" w:rsidR="00AB6B67" w:rsidRDefault="00AB6B67">
      <w:r>
        <w:separator/>
      </w:r>
    </w:p>
  </w:footnote>
  <w:footnote w:type="continuationSeparator" w:id="0">
    <w:p w14:paraId="0F06F6A9" w14:textId="77777777" w:rsidR="00AB6B67" w:rsidRDefault="00AB6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8D6B7" w14:textId="77777777" w:rsidR="004D797C" w:rsidRDefault="001D0A33" w:rsidP="00FD7F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0920CDD" w14:textId="77777777" w:rsidR="004D797C" w:rsidRDefault="005970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3A2CB" w14:textId="77777777" w:rsidR="004D797C" w:rsidRDefault="001D0A33" w:rsidP="00FD7F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3BF91864" w14:textId="77777777" w:rsidR="004D797C" w:rsidRDefault="005970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B9"/>
    <w:rsid w:val="000968B9"/>
    <w:rsid w:val="001D0A33"/>
    <w:rsid w:val="00597003"/>
    <w:rsid w:val="00AB6B67"/>
    <w:rsid w:val="00C1314D"/>
    <w:rsid w:val="00DD20C7"/>
    <w:rsid w:val="00F0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426224"/>
  <w15:chartTrackingRefBased/>
  <w15:docId w15:val="{958A0C9B-A8C2-41F8-8AC0-24D4C307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0A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0A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0A3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1D0A33"/>
  </w:style>
  <w:style w:type="paragraph" w:styleId="a6">
    <w:name w:val="Normal (Web)"/>
    <w:basedOn w:val="a"/>
    <w:uiPriority w:val="99"/>
    <w:unhideWhenUsed/>
    <w:rsid w:val="001D0A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a7">
    <w:name w:val="Strong"/>
    <w:uiPriority w:val="22"/>
    <w:qFormat/>
    <w:rsid w:val="001D0A33"/>
    <w:rPr>
      <w:b/>
      <w:bCs/>
    </w:rPr>
  </w:style>
  <w:style w:type="character" w:styleId="a8">
    <w:name w:val="Hyperlink"/>
    <w:uiPriority w:val="99"/>
    <w:unhideWhenUsed/>
    <w:rsid w:val="001D0A33"/>
    <w:rPr>
      <w:color w:val="0000FF"/>
      <w:u w:val="single"/>
    </w:rPr>
  </w:style>
  <w:style w:type="character" w:customStyle="1" w:styleId="a9">
    <w:name w:val="Основной текст_"/>
    <w:link w:val="1"/>
    <w:rsid w:val="001D0A33"/>
    <w:rPr>
      <w:spacing w:val="-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1D0A33"/>
    <w:pPr>
      <w:widowControl w:val="0"/>
      <w:shd w:val="clear" w:color="auto" w:fill="FFFFFF"/>
      <w:overflowPunct/>
      <w:autoSpaceDE/>
      <w:autoSpaceDN/>
      <w:adjustRightInd/>
      <w:spacing w:after="900" w:line="230" w:lineRule="exact"/>
      <w:textAlignment w:val="auto"/>
    </w:pPr>
    <w:rPr>
      <w:rFonts w:asciiTheme="minorHAnsi" w:eastAsiaTheme="minorHAnsi" w:hAnsiTheme="minorHAnsi" w:cstheme="minorBidi"/>
      <w:spacing w:val="-2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prosecutor.ru/files/upfiles/zayavlenie_na_uchastie_v_konkurse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4604DA27065DAA2A5A754BA96B709E788EC937B5B4A99066F6B8A7BB289130AF4EA61E8E7663964B3D9FC8D5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Рубан Анна Владимировна</dc:creator>
  <cp:keywords/>
  <dc:description/>
  <cp:lastModifiedBy>Фёдорова Ольга Анатольевна</cp:lastModifiedBy>
  <cp:revision>3</cp:revision>
  <dcterms:created xsi:type="dcterms:W3CDTF">2021-06-28T07:13:00Z</dcterms:created>
  <dcterms:modified xsi:type="dcterms:W3CDTF">2021-06-28T07:14:00Z</dcterms:modified>
</cp:coreProperties>
</file>